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07BBD" w14:textId="02366C33" w:rsidR="00F04AF6" w:rsidRPr="007F086C" w:rsidRDefault="00F04AF6" w:rsidP="007F0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0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МБДОУ д/с общеразвивающего вида «Родничок» с. Верхопенье</w:t>
      </w:r>
      <w:r w:rsidRPr="007F0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F0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Ивнянского района Белгородской области</w:t>
      </w:r>
    </w:p>
    <w:p w14:paraId="02E7D8A8" w14:textId="77777777" w:rsidR="00F04AF6" w:rsidRPr="00615277" w:rsidRDefault="00F04AF6" w:rsidP="007F0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5C0E0A" w14:textId="41D2A72B" w:rsidR="0096423B" w:rsidRPr="0096423B" w:rsidRDefault="00F04AF6" w:rsidP="007F08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423B" w:rsidRPr="0096423B">
        <w:rPr>
          <w:rFonts w:ascii="Times New Roman" w:hAnsi="Times New Roman" w:cs="Times New Roman"/>
          <w:b/>
          <w:bCs/>
          <w:sz w:val="28"/>
          <w:szCs w:val="28"/>
        </w:rPr>
        <w:t xml:space="preserve">Кинезиологические технологии в логопедии для детей </w:t>
      </w:r>
    </w:p>
    <w:p w14:paraId="0F9373D2" w14:textId="0BA901DA" w:rsidR="0096423B" w:rsidRDefault="0096423B" w:rsidP="007F08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23B">
        <w:rPr>
          <w:rFonts w:ascii="Times New Roman" w:hAnsi="Times New Roman" w:cs="Times New Roman"/>
          <w:b/>
          <w:bCs/>
          <w:sz w:val="28"/>
          <w:szCs w:val="28"/>
        </w:rPr>
        <w:t>дошкольной организации</w:t>
      </w:r>
      <w:r w:rsidR="00F04A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DB8D059" w14:textId="77777777" w:rsidR="007F086C" w:rsidRDefault="007F086C" w:rsidP="007F08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CE1D940" w14:textId="269121D6" w:rsidR="00710B62" w:rsidRPr="00233ED2" w:rsidRDefault="00092798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D2">
        <w:rPr>
          <w:rFonts w:ascii="Times New Roman" w:hAnsi="Times New Roman" w:cs="Times New Roman"/>
          <w:sz w:val="28"/>
          <w:szCs w:val="28"/>
        </w:rPr>
        <w:t>Увеличение количества детей с общим недоразвитием речи, с каждым годом становится все больше</w:t>
      </w:r>
      <w:r w:rsidR="00710B62" w:rsidRPr="00233ED2">
        <w:rPr>
          <w:rFonts w:ascii="Times New Roman" w:hAnsi="Times New Roman" w:cs="Times New Roman"/>
          <w:sz w:val="28"/>
          <w:szCs w:val="28"/>
        </w:rPr>
        <w:t>. Общее недоразвитие речи – это системное нарушение речевой деятельности, незрелость психических процессов, речевая активность недостаточная, пространственные нарушения, снижение работоспособности, расстройства в эмоционально-волевой сфере, отставание в двигательной сфере, которая приводит к плохой координации движений. Для преодоления таких нарушений необходимо проводить комплексную психо</w:t>
      </w:r>
      <w:r w:rsidR="00FE3609" w:rsidRPr="00233ED2">
        <w:rPr>
          <w:rFonts w:ascii="Times New Roman" w:hAnsi="Times New Roman" w:cs="Times New Roman"/>
          <w:sz w:val="28"/>
          <w:szCs w:val="28"/>
        </w:rPr>
        <w:t>-</w:t>
      </w:r>
      <w:r w:rsidR="00710B62" w:rsidRPr="00233ED2">
        <w:rPr>
          <w:rFonts w:ascii="Times New Roman" w:hAnsi="Times New Roman" w:cs="Times New Roman"/>
          <w:sz w:val="28"/>
          <w:szCs w:val="28"/>
        </w:rPr>
        <w:t>ко</w:t>
      </w:r>
      <w:r w:rsidR="00FE3609" w:rsidRPr="00233ED2">
        <w:rPr>
          <w:rFonts w:ascii="Times New Roman" w:hAnsi="Times New Roman" w:cs="Times New Roman"/>
          <w:sz w:val="28"/>
          <w:szCs w:val="28"/>
        </w:rPr>
        <w:t>р</w:t>
      </w:r>
      <w:r w:rsidR="00710B62" w:rsidRPr="00233ED2">
        <w:rPr>
          <w:rFonts w:ascii="Times New Roman" w:hAnsi="Times New Roman" w:cs="Times New Roman"/>
          <w:sz w:val="28"/>
          <w:szCs w:val="28"/>
        </w:rPr>
        <w:t>рекционную работу</w:t>
      </w:r>
      <w:r w:rsidR="00FE3609" w:rsidRPr="00233ED2">
        <w:rPr>
          <w:rFonts w:ascii="Times New Roman" w:hAnsi="Times New Roman" w:cs="Times New Roman"/>
          <w:sz w:val="28"/>
          <w:szCs w:val="28"/>
        </w:rPr>
        <w:t>.</w:t>
      </w:r>
    </w:p>
    <w:p w14:paraId="28CBC4EB" w14:textId="0D7C462B" w:rsidR="009C42BE" w:rsidRPr="00233ED2" w:rsidRDefault="005E50F8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D2">
        <w:rPr>
          <w:rFonts w:ascii="Times New Roman" w:hAnsi="Times New Roman" w:cs="Times New Roman"/>
          <w:sz w:val="28"/>
          <w:szCs w:val="28"/>
        </w:rPr>
        <w:t>О</w:t>
      </w:r>
      <w:r w:rsidR="009C42BE" w:rsidRPr="00233ED2">
        <w:rPr>
          <w:rFonts w:ascii="Times New Roman" w:hAnsi="Times New Roman" w:cs="Times New Roman"/>
          <w:sz w:val="28"/>
          <w:szCs w:val="28"/>
        </w:rPr>
        <w:t>ценив какое положительное воздействие на ребенка</w:t>
      </w:r>
      <w:r w:rsidR="00F04AF6">
        <w:rPr>
          <w:rFonts w:ascii="Times New Roman" w:hAnsi="Times New Roman" w:cs="Times New Roman"/>
          <w:sz w:val="28"/>
          <w:szCs w:val="28"/>
        </w:rPr>
        <w:t>,</w:t>
      </w:r>
      <w:r w:rsidR="009C42BE" w:rsidRPr="00233ED2">
        <w:rPr>
          <w:rFonts w:ascii="Times New Roman" w:hAnsi="Times New Roman" w:cs="Times New Roman"/>
          <w:sz w:val="28"/>
          <w:szCs w:val="28"/>
        </w:rPr>
        <w:t xml:space="preserve"> оказывают кинезиологические упражнения, мы начали применять их на практике в логопедии для коррекции нарушений речи, и в будущем это хорошая профилактика чтения и письма.</w:t>
      </w:r>
    </w:p>
    <w:p w14:paraId="35FF7CC9" w14:textId="77777777" w:rsidR="0096423B" w:rsidRPr="00233ED2" w:rsidRDefault="0096423B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D2">
        <w:rPr>
          <w:rFonts w:ascii="Times New Roman" w:hAnsi="Times New Roman" w:cs="Times New Roman"/>
          <w:sz w:val="28"/>
          <w:szCs w:val="28"/>
        </w:rPr>
        <w:t xml:space="preserve">Как сказал Борис Акунин </w:t>
      </w:r>
      <w:r w:rsidRPr="00233ED2">
        <w:rPr>
          <w:rFonts w:ascii="Times New Roman" w:hAnsi="Times New Roman" w:cs="Times New Roman"/>
          <w:i/>
          <w:iCs/>
          <w:sz w:val="28"/>
          <w:szCs w:val="28"/>
        </w:rPr>
        <w:t>«Из всех наслаждений, отпущенных человеку,</w:t>
      </w:r>
    </w:p>
    <w:p w14:paraId="3CDBD955" w14:textId="71044EEE" w:rsidR="0096423B" w:rsidRPr="00233ED2" w:rsidRDefault="0096423B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3B">
        <w:rPr>
          <w:rFonts w:ascii="Times New Roman" w:hAnsi="Times New Roman" w:cs="Times New Roman"/>
          <w:i/>
          <w:iCs/>
          <w:sz w:val="28"/>
          <w:szCs w:val="28"/>
        </w:rPr>
        <w:t>самое изысканное – шевелить мозгами»</w:t>
      </w:r>
    </w:p>
    <w:p w14:paraId="6987AB7B" w14:textId="6D7F04A3" w:rsidR="006130E8" w:rsidRPr="00233ED2" w:rsidRDefault="00431757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Кинезиология 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– наука о развитии умственных способностей, психического и физического здоровья через использование определённых двигательных упражнений. Кинезиологические упражнения – комплекс движений, позволяющих активизировать межполушарное взаимодействие, развивать мозолистое тело.</w:t>
      </w:r>
    </w:p>
    <w:p w14:paraId="5B16F820" w14:textId="50DBDAB8" w:rsidR="00431757" w:rsidRPr="00233ED2" w:rsidRDefault="00F04AF6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Мозолистое</w:t>
      </w:r>
      <w:r w:rsidR="000D7610" w:rsidRPr="00233ED2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233ED2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тело</w:t>
      </w:r>
      <w:r w:rsidR="000D7610"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(лат. corpus callosum) — сплетение нервных волокон в головном мозге, соединяющее правое и левое полушария.</w:t>
      </w:r>
    </w:p>
    <w:p w14:paraId="30080C63" w14:textId="2C4E2B5D" w:rsidR="000D7610" w:rsidRPr="00233ED2" w:rsidRDefault="000D7610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логопедической практике кинезиологические приемы используются </w:t>
      </w:r>
      <w:r w:rsidR="000A3B72"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день. Именно с них и начинаются логопедические занятия.</w:t>
      </w:r>
    </w:p>
    <w:p w14:paraId="3CEA1B58" w14:textId="0B004B64" w:rsidR="009C42BE" w:rsidRPr="00233ED2" w:rsidRDefault="009C42BE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</w:p>
    <w:p w14:paraId="3DCB3BD9" w14:textId="19E71620" w:rsidR="009C42BE" w:rsidRPr="00233ED2" w:rsidRDefault="0096423B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методов кинезиологии является прежде всего установление с детьми личностного эмоционального контакта и делового сотрудничества. Постоянно растущее число детей с нарушениями в физическом и психическом развитии ставит перед педагогом задачу поиска эффективных технологий развития и воспитания детей в условиях дошкольного образовательного учреждения.</w:t>
      </w:r>
    </w:p>
    <w:p w14:paraId="4DE246E8" w14:textId="2F67D1D8" w:rsidR="009C42BE" w:rsidRPr="00233ED2" w:rsidRDefault="009C42BE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14:paraId="271AC0AD" w14:textId="64C522D9" w:rsidR="009C42BE" w:rsidRPr="00233ED2" w:rsidRDefault="009C42BE" w:rsidP="007F086C">
      <w:pPr>
        <w:pStyle w:val="a7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Синхронизация работы полушарий головного мозга;</w:t>
      </w:r>
    </w:p>
    <w:p w14:paraId="485E827E" w14:textId="79D6C58E" w:rsidR="009C42BE" w:rsidRPr="00233ED2" w:rsidRDefault="009C42BE" w:rsidP="007F086C">
      <w:pPr>
        <w:pStyle w:val="a7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мелкой и крупной моторики;</w:t>
      </w:r>
    </w:p>
    <w:p w14:paraId="6CC0E6D9" w14:textId="1A6E33CC" w:rsidR="009C42BE" w:rsidRPr="00233ED2" w:rsidRDefault="009C42BE" w:rsidP="007F086C">
      <w:pPr>
        <w:pStyle w:val="a7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Совершенствование координации движений;</w:t>
      </w:r>
    </w:p>
    <w:p w14:paraId="68C7DD58" w14:textId="5197F5B6" w:rsidR="00AC5BD2" w:rsidRPr="00EF06F6" w:rsidRDefault="009C42BE" w:rsidP="007F086C">
      <w:pPr>
        <w:pStyle w:val="a7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внимания, памяти и речи</w:t>
      </w:r>
    </w:p>
    <w:p w14:paraId="2533BFF7" w14:textId="104312FE" w:rsidR="00AC5BD2" w:rsidRPr="00233ED2" w:rsidRDefault="00AC5B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понять зачем нужны технологии связанные с кинезиологией, нам необходимо знать, что первую очередь они воздействуют и развивает полушария головного мозга.</w:t>
      </w:r>
    </w:p>
    <w:p w14:paraId="08A7DDC4" w14:textId="5CDF1499" w:rsidR="00AC5BD2" w:rsidRPr="00AC5BD2" w:rsidRDefault="00AC5B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BD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Что такое межполушарное взаимодействие?</w:t>
      </w:r>
    </w:p>
    <w:p w14:paraId="2AF36186" w14:textId="77777777" w:rsidR="00AC5BD2" w:rsidRPr="00AC5BD2" w:rsidRDefault="00AC5B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BD2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 между полушариями мозга разделены, но только их взаимосвязанная работа формирует полноценную работу психики человека.</w:t>
      </w:r>
    </w:p>
    <w:p w14:paraId="66365D97" w14:textId="56AF1BA6" w:rsidR="00AC5BD2" w:rsidRPr="00AC5BD2" w:rsidRDefault="00AC5B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B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Межполушарное взаимодействие – 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233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C5BD2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механизм объединения «левого полушария» и «правого полушария» в единую интегративную, целостно работающую систему, формирующийся под влиянием как генетических, так и средовых факторов.</w:t>
      </w:r>
    </w:p>
    <w:p w14:paraId="783C468E" w14:textId="33B008C6" w:rsidR="00AC5BD2" w:rsidRPr="00233ED2" w:rsidRDefault="00F76C86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Кинезиология применяется если у ребенка имеются проблемы:</w:t>
      </w:r>
    </w:p>
    <w:p w14:paraId="31A20689" w14:textId="77777777" w:rsidR="00F76C86" w:rsidRPr="00F76C86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Односложная, состоящая из простых предложений речь;</w:t>
      </w:r>
    </w:p>
    <w:p w14:paraId="2FE183FF" w14:textId="77777777" w:rsidR="00F76C86" w:rsidRPr="00F76C86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Несформированность грамматического строя речи;</w:t>
      </w:r>
    </w:p>
    <w:p w14:paraId="79919963" w14:textId="77777777" w:rsidR="00F76C86" w:rsidRPr="00F76C86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звукопроизношения;</w:t>
      </w:r>
    </w:p>
    <w:p w14:paraId="61B65D4E" w14:textId="77777777" w:rsidR="00F76C86" w:rsidRPr="00F76C86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Бедная диалогическая речь;</w:t>
      </w:r>
    </w:p>
    <w:p w14:paraId="2C265A5F" w14:textId="77777777" w:rsidR="00F76C86" w:rsidRPr="00F76C86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Трудности в построении монологов;</w:t>
      </w:r>
    </w:p>
    <w:p w14:paraId="5665AA9A" w14:textId="77777777" w:rsidR="00F76C86" w:rsidRPr="00F76C86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логического обоснования своих утверждений и выводов;</w:t>
      </w:r>
    </w:p>
    <w:p w14:paraId="154EC9B6" w14:textId="77777777" w:rsidR="00F76C86" w:rsidRPr="00F76C86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навыков культуры речи;</w:t>
      </w:r>
    </w:p>
    <w:p w14:paraId="0A9D16F3" w14:textId="1CE9BE50" w:rsidR="00F76C86" w:rsidRPr="00233ED2" w:rsidRDefault="00F76C86" w:rsidP="007F086C">
      <w:pPr>
        <w:pStyle w:val="a7"/>
        <w:numPr>
          <w:ilvl w:val="0"/>
          <w:numId w:val="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Плохая дикция.</w:t>
      </w:r>
    </w:p>
    <w:p w14:paraId="4E36BE55" w14:textId="3D9DC56D" w:rsidR="00F76C86" w:rsidRPr="00EF06F6" w:rsidRDefault="00F76C86" w:rsidP="007F086C">
      <w:pPr>
        <w:pStyle w:val="a7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F06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Кинезиологические упражнения развивают:</w:t>
      </w:r>
    </w:p>
    <w:p w14:paraId="034D5E43" w14:textId="5EE52706" w:rsidR="00F76C86" w:rsidRPr="00233ED2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Развивают мозолистое 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тело</w:t>
      </w:r>
    </w:p>
    <w:p w14:paraId="5BB8D86F" w14:textId="77777777" w:rsidR="00F76C86" w:rsidRPr="00F76C86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Синхронизируют работу полушарий</w:t>
      </w:r>
    </w:p>
    <w:p w14:paraId="3A85FF91" w14:textId="77777777" w:rsidR="00F76C86" w:rsidRPr="00F76C86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Повышают стрессоустойчивость,</w:t>
      </w:r>
    </w:p>
    <w:p w14:paraId="41AA21F0" w14:textId="77777777" w:rsidR="00F76C86" w:rsidRPr="00F76C86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Снижают утомляемость</w:t>
      </w:r>
    </w:p>
    <w:p w14:paraId="7A107E64" w14:textId="77777777" w:rsidR="00F76C86" w:rsidRPr="00F76C86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улучшению внимания, памяти и речи</w:t>
      </w:r>
    </w:p>
    <w:p w14:paraId="44BD5096" w14:textId="77777777" w:rsidR="00F76C86" w:rsidRPr="00F76C86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Улучшают мыслительную деятельность, Мелкую и общую моторику</w:t>
      </w:r>
    </w:p>
    <w:p w14:paraId="7A1D1862" w14:textId="77777777" w:rsidR="00F76C86" w:rsidRPr="00F76C86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Улучшают зрительно-моторную координацию,</w:t>
      </w:r>
    </w:p>
    <w:p w14:paraId="1816F237" w14:textId="7B6CD2CB" w:rsidR="00F76C86" w:rsidRPr="00233ED2" w:rsidRDefault="00F76C86" w:rsidP="007F086C">
      <w:pPr>
        <w:pStyle w:val="a7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Облегчают процесс чтения и письма</w:t>
      </w:r>
    </w:p>
    <w:p w14:paraId="0CD419F6" w14:textId="10CF1AE7" w:rsidR="00F76C86" w:rsidRPr="00233ED2" w:rsidRDefault="00F76C86" w:rsidP="007F08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Графомоторика или Графо-моторный навык </w:t>
      </w:r>
      <w:r w:rsidR="005A232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5A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определенное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 </w:t>
      </w:r>
    </w:p>
    <w:p w14:paraId="3FF4B1ED" w14:textId="03A942A1" w:rsidR="00F76C86" w:rsidRPr="00F76C86" w:rsidRDefault="00F76C86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Графомоторика – это способность держать пишущий предмет (ручки или карандаш) и писать им. </w:t>
      </w:r>
    </w:p>
    <w:p w14:paraId="4D79713A" w14:textId="77777777" w:rsidR="00F76C86" w:rsidRPr="00233ED2" w:rsidRDefault="00F76C86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Нейротренажеры также положительно воздействуют на функции головного мозга, развивая его. </w:t>
      </w:r>
    </w:p>
    <w:p w14:paraId="62B56304" w14:textId="7447DAFE" w:rsidR="00F76C86" w:rsidRPr="00F76C86" w:rsidRDefault="00F76C86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Нейротренажёры</w:t>
      </w: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игровое оборудование, улучшающее работу мозга через воздействие на тело. </w:t>
      </w:r>
    </w:p>
    <w:p w14:paraId="63A47F92" w14:textId="4D6742D8" w:rsidR="00F76C86" w:rsidRPr="00233ED2" w:rsidRDefault="00F76C86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C86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Нейротренажёры особенно показаны детям, так как именно в дошкольный и младший школьный период идёт активное формирование мозговых структур и развивается интеллект.</w:t>
      </w:r>
    </w:p>
    <w:p w14:paraId="41F04ED4" w14:textId="01FF8E4A" w:rsidR="00233ED2" w:rsidRPr="00233ED2" w:rsidRDefault="00233E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 «Нейровосьмерка» - Улучшаются физические, умственные и эмоциональные показатели. Задействуются, моторика рук и органы зрения</w:t>
      </w:r>
    </w:p>
    <w:p w14:paraId="4B1D0F42" w14:textId="6BF2AB4B" w:rsidR="00233ED2" w:rsidRPr="00233ED2" w:rsidRDefault="00233E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тренажер – это </w:t>
      </w:r>
      <w:r w:rsidRPr="00233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«балансировочная доска </w:t>
      </w:r>
      <w:r w:rsidR="00F04AF6" w:rsidRPr="00233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Бильгоу</w:t>
      </w:r>
      <w:r w:rsidRPr="00233E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мозжечковой стимуляции»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тренажер улучшает:</w:t>
      </w:r>
    </w:p>
    <w:p w14:paraId="1AC9D0CA" w14:textId="77777777" w:rsidR="00233ED2" w:rsidRPr="00233ED2" w:rsidRDefault="00233ED2" w:rsidP="007F086C">
      <w:pPr>
        <w:pStyle w:val="a7"/>
        <w:numPr>
          <w:ilvl w:val="0"/>
          <w:numId w:val="9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концентрации внимания;</w:t>
      </w:r>
    </w:p>
    <w:p w14:paraId="4B5BA841" w14:textId="77777777" w:rsidR="00233ED2" w:rsidRPr="00233ED2" w:rsidRDefault="00233ED2" w:rsidP="007F086C">
      <w:pPr>
        <w:pStyle w:val="a7"/>
        <w:numPr>
          <w:ilvl w:val="0"/>
          <w:numId w:val="9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виды памяти;</w:t>
      </w:r>
    </w:p>
    <w:p w14:paraId="7A20BDCB" w14:textId="3FFBCF0D" w:rsidR="00233ED2" w:rsidRPr="00EF06F6" w:rsidRDefault="00233ED2" w:rsidP="007F086C">
      <w:pPr>
        <w:pStyle w:val="a7"/>
        <w:numPr>
          <w:ilvl w:val="0"/>
          <w:numId w:val="9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речи-как устной, так и письменной, а </w:t>
      </w:r>
      <w:r w:rsidRPr="00EF06F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навыки чтения;</w:t>
      </w:r>
    </w:p>
    <w:p w14:paraId="551E0CDB" w14:textId="77777777" w:rsidR="00233ED2" w:rsidRPr="00233ED2" w:rsidRDefault="00233ED2" w:rsidP="007F086C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Математические и логические способности;</w:t>
      </w:r>
    </w:p>
    <w:p w14:paraId="7CE00DFD" w14:textId="77777777" w:rsidR="00233ED2" w:rsidRPr="00233ED2" w:rsidRDefault="00233ED2" w:rsidP="007F086C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и синтез информации;</w:t>
      </w:r>
    </w:p>
    <w:p w14:paraId="3A859A59" w14:textId="77777777" w:rsidR="00233ED2" w:rsidRPr="00233ED2" w:rsidRDefault="00233ED2" w:rsidP="007F086C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Общую моторику и спортивные навыки;</w:t>
      </w:r>
    </w:p>
    <w:p w14:paraId="327F107D" w14:textId="77777777" w:rsidR="00233ED2" w:rsidRPr="00233ED2" w:rsidRDefault="00233ED2" w:rsidP="007F086C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к планированию;</w:t>
      </w:r>
    </w:p>
    <w:p w14:paraId="71A22FB8" w14:textId="196EB69D" w:rsidR="00F76C86" w:rsidRPr="00233ED2" w:rsidRDefault="00233ED2" w:rsidP="007F086C">
      <w:pPr>
        <w:pStyle w:val="a7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эмоционально-волевой сферы. </w:t>
      </w:r>
    </w:p>
    <w:p w14:paraId="44E1F2D4" w14:textId="38C9D09B" w:rsidR="00233ED2" w:rsidRPr="001E70F2" w:rsidRDefault="00233ED2" w:rsidP="007F086C">
      <w:pPr>
        <w:pStyle w:val="a7"/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Артикуляционные упражнения не проходят без сопровождения рук</w:t>
      </w:r>
      <w:r w:rsidR="00F04AF6"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0F2" w:rsidRPr="00AB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сопряженная гимнастика</w:t>
      </w:r>
      <w:r w:rsidR="001E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«Биоэнергопластика» </w:t>
      </w:r>
      <w:r w:rsidR="00F04A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1E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F2" w:rsidRPr="00AB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одновременная работа мелкой моторики пальцев рук, общей моторики и артикуляционных органов</w:t>
      </w:r>
      <w:r w:rsidR="001E7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D954F" w14:textId="14B01A7C" w:rsidR="00233ED2" w:rsidRPr="00233ED2" w:rsidRDefault="00233E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Регулярное выполнение всех упражнений связанных с</w:t>
      </w:r>
      <w:r w:rsidR="001E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кинезиологией, способствует активизации межполушарного</w:t>
      </w:r>
      <w:r w:rsidR="001E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взаимодействия, синхронизации работы полушарий. </w:t>
      </w:r>
    </w:p>
    <w:p w14:paraId="13B5A6D5" w14:textId="4C098B16" w:rsidR="00233ED2" w:rsidRPr="00233ED2" w:rsidRDefault="00233E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 положительное влияние на коррекцию обучения, развитие интеллекта, улучшает состояние физического здоровья и социальной адаптации детей, снижает утомляемость, повышает способность к произвольному контролю, а главное способствует коррекции недостатков речевого развития дошкольников. </w:t>
      </w:r>
    </w:p>
    <w:p w14:paraId="5567C65F" w14:textId="26270A7C" w:rsidR="003F37C2" w:rsidRPr="00615277" w:rsidRDefault="00233ED2" w:rsidP="007F086C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ED2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подход позволяет наполнить наше ежедневное общение с дошкольниками новыми играми, несущими в себе важнейшее коррекционно-развивающее значение.</w:t>
      </w:r>
    </w:p>
    <w:sectPr w:rsidR="003F37C2" w:rsidRPr="0061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031"/>
    <w:multiLevelType w:val="multilevel"/>
    <w:tmpl w:val="09DC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1437F"/>
    <w:multiLevelType w:val="multilevel"/>
    <w:tmpl w:val="45BE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A6E8E"/>
    <w:multiLevelType w:val="hybridMultilevel"/>
    <w:tmpl w:val="05F029D8"/>
    <w:lvl w:ilvl="0" w:tplc="AB3A7E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CE7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69A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68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2F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3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43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64A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67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261F5"/>
    <w:multiLevelType w:val="multilevel"/>
    <w:tmpl w:val="A224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21B98"/>
    <w:multiLevelType w:val="multilevel"/>
    <w:tmpl w:val="950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83EEB"/>
    <w:multiLevelType w:val="hybridMultilevel"/>
    <w:tmpl w:val="18F253BC"/>
    <w:lvl w:ilvl="0" w:tplc="C3E0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5490A"/>
    <w:multiLevelType w:val="hybridMultilevel"/>
    <w:tmpl w:val="744C1E02"/>
    <w:lvl w:ilvl="0" w:tplc="9EC8D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270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453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8A5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AD6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C1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00B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4CD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E48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3FE"/>
    <w:multiLevelType w:val="multilevel"/>
    <w:tmpl w:val="E70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8574C"/>
    <w:multiLevelType w:val="hybridMultilevel"/>
    <w:tmpl w:val="7012F1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1B3439"/>
    <w:multiLevelType w:val="hybridMultilevel"/>
    <w:tmpl w:val="3A9AB354"/>
    <w:lvl w:ilvl="0" w:tplc="464AF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2A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AC5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CCE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A62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4D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0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0C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A04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B5"/>
    <w:rsid w:val="00092798"/>
    <w:rsid w:val="000A3B72"/>
    <w:rsid w:val="000D7610"/>
    <w:rsid w:val="001E70F2"/>
    <w:rsid w:val="00233ED2"/>
    <w:rsid w:val="003F37C2"/>
    <w:rsid w:val="00431757"/>
    <w:rsid w:val="00576AE3"/>
    <w:rsid w:val="005A2324"/>
    <w:rsid w:val="005A4047"/>
    <w:rsid w:val="005E50F8"/>
    <w:rsid w:val="006130E8"/>
    <w:rsid w:val="00615277"/>
    <w:rsid w:val="00710B62"/>
    <w:rsid w:val="007931FD"/>
    <w:rsid w:val="007F086C"/>
    <w:rsid w:val="00880677"/>
    <w:rsid w:val="0096423B"/>
    <w:rsid w:val="009C42BE"/>
    <w:rsid w:val="00AB1293"/>
    <w:rsid w:val="00AC5BD2"/>
    <w:rsid w:val="00D831B5"/>
    <w:rsid w:val="00EF06F6"/>
    <w:rsid w:val="00F04AF6"/>
    <w:rsid w:val="00F76C86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AA15"/>
  <w15:chartTrackingRefBased/>
  <w15:docId w15:val="{C067118B-3C52-4FD6-ABA8-E9F6C734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610"/>
    <w:rPr>
      <w:i/>
      <w:iCs/>
    </w:rPr>
  </w:style>
  <w:style w:type="paragraph" w:styleId="a4">
    <w:name w:val="Normal (Web)"/>
    <w:basedOn w:val="a"/>
    <w:uiPriority w:val="99"/>
    <w:semiHidden/>
    <w:unhideWhenUsed/>
    <w:rsid w:val="003F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7C2"/>
    <w:rPr>
      <w:b/>
      <w:bCs/>
    </w:rPr>
  </w:style>
  <w:style w:type="character" w:styleId="a6">
    <w:name w:val="Hyperlink"/>
    <w:basedOn w:val="a0"/>
    <w:uiPriority w:val="99"/>
    <w:semiHidden/>
    <w:unhideWhenUsed/>
    <w:rsid w:val="003F3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Анастасия</dc:creator>
  <cp:keywords/>
  <dc:description/>
  <cp:lastModifiedBy>Яценко Анастасия</cp:lastModifiedBy>
  <cp:revision>8</cp:revision>
  <dcterms:created xsi:type="dcterms:W3CDTF">2022-11-29T08:55:00Z</dcterms:created>
  <dcterms:modified xsi:type="dcterms:W3CDTF">2025-01-26T20:03:00Z</dcterms:modified>
</cp:coreProperties>
</file>