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8C4A" w14:textId="77777777" w:rsidR="007D5A32" w:rsidRDefault="00852039" w:rsidP="007D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A32" w:rsidRPr="00280BA6">
        <w:rPr>
          <w:rFonts w:ascii="Times New Roman" w:hAnsi="Times New Roman" w:cs="Times New Roman"/>
          <w:b/>
          <w:sz w:val="28"/>
          <w:szCs w:val="28"/>
        </w:rPr>
        <w:t>«Ф</w:t>
      </w:r>
      <w:r w:rsidR="007D5A32">
        <w:rPr>
          <w:rFonts w:ascii="Times New Roman" w:hAnsi="Times New Roman" w:cs="Times New Roman"/>
          <w:b/>
          <w:sz w:val="28"/>
          <w:szCs w:val="28"/>
        </w:rPr>
        <w:t xml:space="preserve">ОРМИРОВАНИЕ ПРЕДСТАВЛЕНИЙ У СТАРШИХ </w:t>
      </w:r>
      <w:r w:rsidR="007D5A32" w:rsidRPr="00280BA6">
        <w:rPr>
          <w:rFonts w:ascii="Times New Roman" w:hAnsi="Times New Roman" w:cs="Times New Roman"/>
          <w:b/>
          <w:sz w:val="28"/>
          <w:szCs w:val="28"/>
        </w:rPr>
        <w:t xml:space="preserve">ДОШКОЛЬНИКОВ </w:t>
      </w:r>
      <w:r w:rsidR="007D5A32">
        <w:rPr>
          <w:rFonts w:ascii="Times New Roman" w:hAnsi="Times New Roman" w:cs="Times New Roman"/>
          <w:b/>
          <w:sz w:val="28"/>
          <w:szCs w:val="28"/>
        </w:rPr>
        <w:t>О МИРЕ МЕДИЦИНСКИХ ПРОФЕССИЙ»</w:t>
      </w:r>
    </w:p>
    <w:p w14:paraId="3517AB9B" w14:textId="77777777" w:rsidR="007D5A32" w:rsidRDefault="007D5A32" w:rsidP="007D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14:paraId="681F200A" w14:textId="77777777" w:rsidR="007D5A32" w:rsidRDefault="007D5A32" w:rsidP="007D5A3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1D0B75" w14:textId="77777777" w:rsidR="007D5A32" w:rsidRPr="00705078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507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705078">
        <w:rPr>
          <w:rFonts w:ascii="Times New Roman" w:hAnsi="Times New Roman" w:cs="Times New Roman"/>
          <w:sz w:val="28"/>
          <w:szCs w:val="28"/>
          <w:lang w:eastAsia="ru-RU"/>
        </w:rPr>
        <w:t>профессиональная ориентация дошкольников, является сложной и многогранной проблемой по государственным, экономическим, социальным и  педагогическим масштабам. В необходимости популяризации профессий отмечено в выступлениях президента, а также  губернатора Белгородской области, неоднократно подчеркивающих престиж любого  профессионального труда.  Исходя из этого, выбрана тема опыта работы</w:t>
      </w:r>
      <w:r w:rsidR="0085203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05078">
        <w:rPr>
          <w:rFonts w:ascii="Times New Roman" w:hAnsi="Times New Roman" w:cs="Times New Roman"/>
          <w:sz w:val="28"/>
          <w:szCs w:val="28"/>
          <w:lang w:eastAsia="ru-RU"/>
        </w:rPr>
        <w:t xml:space="preserve"> «Формирование представлений у старших дошкольников, о мире медицинских профессий</w:t>
      </w:r>
      <w:r w:rsidR="0085203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050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520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E4D4998" w14:textId="77777777" w:rsidR="007D5A32" w:rsidRPr="00705078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5078">
        <w:rPr>
          <w:rFonts w:ascii="Times New Roman" w:hAnsi="Times New Roman" w:cs="Times New Roman"/>
          <w:sz w:val="28"/>
          <w:szCs w:val="28"/>
        </w:rPr>
        <w:t xml:space="preserve">В Стандарте дошкольного образования заключена </w:t>
      </w:r>
      <w:r w:rsidRPr="00705078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работы по ознакомлению дошкольников с профессиями. </w:t>
      </w:r>
      <w:r w:rsidRPr="00705078">
        <w:rPr>
          <w:rFonts w:ascii="Times New Roman" w:hAnsi="Times New Roman" w:cs="Times New Roman"/>
          <w:sz w:val="28"/>
          <w:szCs w:val="28"/>
        </w:rPr>
        <w:t xml:space="preserve">О мире медицинских профессий, о труде взрослых у старших дошкольников позволяет судить небогатый жизненный опыт, весьма поверхностные знания. Между тем мир медицинских профессий настолько богат и разнообразен, что ориентация в нем является важнейшим звеном социальной адаптации ребенка. </w:t>
      </w:r>
    </w:p>
    <w:p w14:paraId="660D07A3" w14:textId="77777777" w:rsidR="007D5A32" w:rsidRPr="00705078" w:rsidRDefault="007D5A32" w:rsidP="007D5A3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0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5078">
        <w:rPr>
          <w:rFonts w:ascii="Times New Roman" w:hAnsi="Times New Roman" w:cs="Times New Roman"/>
          <w:sz w:val="28"/>
          <w:szCs w:val="28"/>
        </w:rPr>
        <w:t>Это система мероприятий, направленных на выявление личностных особенностей, интересов и способностей каждого человека, для оказания ему помощи в разумном выборе проф</w:t>
      </w:r>
      <w:r w:rsidR="00852039">
        <w:rPr>
          <w:rFonts w:ascii="Times New Roman" w:hAnsi="Times New Roman" w:cs="Times New Roman"/>
          <w:sz w:val="28"/>
          <w:szCs w:val="28"/>
        </w:rPr>
        <w:t xml:space="preserve">ессии, наиболее соответствующей </w:t>
      </w:r>
      <w:r w:rsidRPr="00705078">
        <w:rPr>
          <w:rFonts w:ascii="Times New Roman" w:hAnsi="Times New Roman" w:cs="Times New Roman"/>
          <w:sz w:val="28"/>
          <w:szCs w:val="28"/>
        </w:rPr>
        <w:t>его индивидуальным возможностям.</w:t>
      </w:r>
      <w:r w:rsidRPr="00705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EAD3A1" w14:textId="77777777" w:rsidR="007D5A32" w:rsidRPr="00705078" w:rsidRDefault="007D5A32" w:rsidP="007D5A3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5078">
        <w:rPr>
          <w:rFonts w:ascii="Times New Roman" w:hAnsi="Times New Roman" w:cs="Times New Roman"/>
          <w:sz w:val="28"/>
          <w:szCs w:val="28"/>
        </w:rPr>
        <w:t>Проблема приобщения дошкольников к труду нашла достойное место в работах выдающихся педагогов прошлого.</w:t>
      </w:r>
      <w:r w:rsidR="008520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5920A" w14:textId="77777777" w:rsidR="007D5A32" w:rsidRPr="00705078" w:rsidRDefault="00852039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A32" w:rsidRPr="00705078">
        <w:rPr>
          <w:rFonts w:ascii="Times New Roman" w:hAnsi="Times New Roman" w:cs="Times New Roman"/>
          <w:b/>
          <w:bCs/>
          <w:sz w:val="28"/>
          <w:szCs w:val="28"/>
        </w:rPr>
        <w:t xml:space="preserve">К. Д. Ушинский </w:t>
      </w:r>
      <w:r w:rsidR="007D5A32" w:rsidRPr="00705078">
        <w:rPr>
          <w:rFonts w:ascii="Times New Roman" w:hAnsi="Times New Roman" w:cs="Times New Roman"/>
          <w:sz w:val="28"/>
          <w:szCs w:val="28"/>
        </w:rPr>
        <w:t>рассматривал труд в качестве высшей формы человеческой деятельности, в которой осуществляется врожденное человеку стремление быть и жить.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07F91" w14:textId="77777777" w:rsidR="007D5A32" w:rsidRPr="00705078" w:rsidRDefault="00852039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A32" w:rsidRPr="00705078">
        <w:rPr>
          <w:rFonts w:ascii="Times New Roman" w:hAnsi="Times New Roman" w:cs="Times New Roman"/>
          <w:b/>
          <w:bCs/>
          <w:sz w:val="28"/>
          <w:szCs w:val="28"/>
        </w:rPr>
        <w:t xml:space="preserve">А. С. Макаренко </w:t>
      </w:r>
      <w:r w:rsidR="007D5A32" w:rsidRPr="00705078">
        <w:rPr>
          <w:rFonts w:ascii="Times New Roman" w:hAnsi="Times New Roman" w:cs="Times New Roman"/>
          <w:sz w:val="28"/>
          <w:szCs w:val="28"/>
        </w:rPr>
        <w:t>отмечал, что правильное воспитание – это обязательно трудовое воспитание, так как труд всегда был основой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ADA48" w14:textId="77777777" w:rsidR="007D5A32" w:rsidRPr="00705078" w:rsidRDefault="00852039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32" w:rsidRPr="00705078">
        <w:rPr>
          <w:rFonts w:ascii="Times New Roman" w:hAnsi="Times New Roman" w:cs="Times New Roman"/>
          <w:sz w:val="28"/>
          <w:szCs w:val="28"/>
        </w:rPr>
        <w:t>Т</w:t>
      </w:r>
      <w:r w:rsidR="007D5A32" w:rsidRPr="00705078">
        <w:rPr>
          <w:rFonts w:ascii="Times New Roman" w:hAnsi="Times New Roman" w:cs="Times New Roman"/>
          <w:b/>
          <w:bCs/>
          <w:sz w:val="28"/>
          <w:szCs w:val="28"/>
        </w:rPr>
        <w:t xml:space="preserve">. И. Бабаева и А. Г. Гигоберидзе </w:t>
      </w:r>
      <w:r w:rsidR="007D5A32" w:rsidRPr="00705078">
        <w:rPr>
          <w:rFonts w:ascii="Times New Roman" w:hAnsi="Times New Roman" w:cs="Times New Roman"/>
          <w:sz w:val="28"/>
          <w:szCs w:val="28"/>
        </w:rPr>
        <w:t>рекомендуют не только знакомить с профессией, но и с личностными качествами представителей этих профессий.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4D8B1" w14:textId="77777777" w:rsidR="007D5A32" w:rsidRPr="00705078" w:rsidRDefault="007D5A32" w:rsidP="007D5A32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7050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5078">
        <w:rPr>
          <w:rFonts w:ascii="Times New Roman" w:hAnsi="Times New Roman" w:cs="Times New Roman"/>
          <w:sz w:val="28"/>
          <w:szCs w:val="28"/>
        </w:rPr>
        <w:t>В начале работы над опытом</w:t>
      </w:r>
      <w:r w:rsidR="00852039">
        <w:rPr>
          <w:rFonts w:ascii="Times New Roman" w:hAnsi="Times New Roman" w:cs="Times New Roman"/>
          <w:sz w:val="28"/>
          <w:szCs w:val="28"/>
        </w:rPr>
        <w:t>,</w:t>
      </w:r>
      <w:r w:rsidRPr="00705078">
        <w:rPr>
          <w:rFonts w:ascii="Times New Roman" w:hAnsi="Times New Roman" w:cs="Times New Roman"/>
          <w:sz w:val="28"/>
          <w:szCs w:val="28"/>
        </w:rPr>
        <w:t xml:space="preserve"> </w:t>
      </w:r>
      <w:r w:rsidRPr="00705078">
        <w:rPr>
          <w:rStyle w:val="c13"/>
          <w:rFonts w:ascii="Times New Roman" w:hAnsi="Times New Roman" w:cs="Times New Roman"/>
          <w:color w:val="111111"/>
          <w:sz w:val="28"/>
          <w:szCs w:val="28"/>
        </w:rPr>
        <w:t xml:space="preserve">по формированию представлений у старших дошкольников о мире профессий о мире медицинских профессий </w:t>
      </w:r>
      <w:r w:rsidRPr="00705078">
        <w:rPr>
          <w:rStyle w:val="c13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стал анализ уровня знаний воспитанников в данном направлении. </w:t>
      </w:r>
      <w:r w:rsidRPr="007050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На основе диагностикой методики Г. А. Урунтаевой и Т. И. Гризик </w:t>
      </w:r>
      <w:r w:rsidR="008520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0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«Представления о труде взрослых» было проведено диагностическое исследование старших воспитанников. Данные исследования показали следующие результаты: </w:t>
      </w:r>
    </w:p>
    <w:p w14:paraId="3579E4A7" w14:textId="77777777" w:rsidR="007D5A32" w:rsidRPr="00705078" w:rsidRDefault="007D5A32" w:rsidP="007D5A32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050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60</w:t>
      </w:r>
      <w:r w:rsidR="008520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078">
        <w:rPr>
          <w:rStyle w:val="c3"/>
          <w:rFonts w:ascii="Times New Roman" w:hAnsi="Times New Roman" w:cs="Times New Roman"/>
          <w:color w:val="000000"/>
          <w:sz w:val="28"/>
          <w:szCs w:val="28"/>
        </w:rPr>
        <w:t>%</w:t>
      </w:r>
      <w:r w:rsidR="008520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большинство дошкольников </w:t>
      </w:r>
      <w:r w:rsidRPr="00705078">
        <w:rPr>
          <w:rStyle w:val="c3"/>
          <w:rFonts w:ascii="Times New Roman" w:hAnsi="Times New Roman" w:cs="Times New Roman"/>
          <w:color w:val="000000"/>
          <w:sz w:val="28"/>
          <w:szCs w:val="28"/>
        </w:rPr>
        <w:t>имеют весьма смутное представление о мире профессий взрослых, невнимательно рассматривают орудия и изображения профессий. частично используют образные сравнения, не знают кем работают родители.</w:t>
      </w:r>
      <w:r w:rsidR="008520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0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45B928" w14:textId="77777777" w:rsidR="007D5A32" w:rsidRPr="00705078" w:rsidRDefault="007D5A32" w:rsidP="007D5A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0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20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078">
        <w:rPr>
          <w:rStyle w:val="c3"/>
          <w:rFonts w:ascii="Times New Roman" w:hAnsi="Times New Roman" w:cs="Times New Roman"/>
          <w:color w:val="000000"/>
          <w:sz w:val="28"/>
          <w:szCs w:val="28"/>
        </w:rPr>
        <w:t>40</w:t>
      </w:r>
      <w:r w:rsidR="008520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% воспитанников </w:t>
      </w:r>
      <w:r w:rsidRPr="007050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проявили незначительный интерес к игре, знания о профессиях, труде взрослых сформированы частично. </w:t>
      </w:r>
    </w:p>
    <w:p w14:paraId="2DDCE8E2" w14:textId="77777777" w:rsidR="007D5A32" w:rsidRPr="00705078" w:rsidRDefault="007D5A32" w:rsidP="007D5A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078">
        <w:rPr>
          <w:rFonts w:ascii="Times New Roman" w:hAnsi="Times New Roman" w:cs="Times New Roman"/>
          <w:sz w:val="28"/>
          <w:szCs w:val="28"/>
        </w:rPr>
        <w:lastRenderedPageBreak/>
        <w:t>В итоге пришли к выводу, разработки опыта, целью которого является формирование у детей старшего дошкольного возраста, представлений о мире различных медицинских работников и значение их ценностей</w:t>
      </w:r>
      <w:r w:rsidR="008520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EE62B" w14:textId="77777777" w:rsidR="007D5A32" w:rsidRPr="00705078" w:rsidRDefault="007D5A32" w:rsidP="007D5A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5078">
        <w:rPr>
          <w:rFonts w:ascii="Times New Roman" w:hAnsi="Times New Roman" w:cs="Times New Roman"/>
          <w:sz w:val="28"/>
          <w:szCs w:val="28"/>
        </w:rPr>
        <w:t>Для реализации поставили ряд задач, формировать представления детей о разнообразии медицинских  профессий (в соответствии с возрастными особенностями)</w:t>
      </w:r>
      <w:r w:rsidR="0085203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30BEB7" w14:textId="77777777" w:rsidR="00852039" w:rsidRDefault="00852039" w:rsidP="007D5A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32" w:rsidRPr="00705078">
        <w:rPr>
          <w:rFonts w:ascii="Times New Roman" w:hAnsi="Times New Roman" w:cs="Times New Roman"/>
          <w:sz w:val="28"/>
          <w:szCs w:val="28"/>
        </w:rPr>
        <w:t xml:space="preserve">элементарные трудовые умения; </w:t>
      </w:r>
    </w:p>
    <w:p w14:paraId="211123B6" w14:textId="77777777" w:rsidR="00852039" w:rsidRDefault="00852039" w:rsidP="007D5A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32" w:rsidRPr="00852039">
        <w:rPr>
          <w:rFonts w:ascii="Times New Roman" w:hAnsi="Times New Roman" w:cs="Times New Roman"/>
          <w:sz w:val="28"/>
          <w:szCs w:val="28"/>
        </w:rPr>
        <w:t>способствовать различению функциональных обязанностей врачей разной практики;</w:t>
      </w:r>
    </w:p>
    <w:p w14:paraId="2993BD8F" w14:textId="77777777" w:rsidR="00852039" w:rsidRDefault="00852039" w:rsidP="007D5A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32" w:rsidRPr="00852039">
        <w:rPr>
          <w:rFonts w:ascii="Times New Roman" w:hAnsi="Times New Roman" w:cs="Times New Roman"/>
          <w:sz w:val="28"/>
          <w:szCs w:val="28"/>
        </w:rPr>
        <w:t>формировать представления о ценности здоровья, необходимости вести здоровый образ жизни;</w:t>
      </w:r>
    </w:p>
    <w:p w14:paraId="23DBD285" w14:textId="77777777" w:rsidR="00852039" w:rsidRDefault="00852039" w:rsidP="007D5A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32" w:rsidRPr="00852039">
        <w:rPr>
          <w:rFonts w:ascii="Times New Roman" w:hAnsi="Times New Roman" w:cs="Times New Roman"/>
          <w:sz w:val="28"/>
          <w:szCs w:val="28"/>
        </w:rPr>
        <w:t>активизировать в речи названия врачебных профессий;</w:t>
      </w:r>
    </w:p>
    <w:p w14:paraId="4327FB4D" w14:textId="77777777" w:rsidR="007D5A32" w:rsidRPr="00852039" w:rsidRDefault="00852039" w:rsidP="007D5A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32" w:rsidRPr="00852039">
        <w:rPr>
          <w:rFonts w:ascii="Times New Roman" w:hAnsi="Times New Roman" w:cs="Times New Roman"/>
          <w:sz w:val="28"/>
          <w:szCs w:val="28"/>
        </w:rPr>
        <w:t>воспитывать интерес и  уважение к медицинским профессиям.</w:t>
      </w:r>
    </w:p>
    <w:p w14:paraId="6FE0A1A5" w14:textId="77777777" w:rsidR="007D5A32" w:rsidRPr="00705078" w:rsidRDefault="007D5A32" w:rsidP="007D5A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5078">
        <w:rPr>
          <w:rFonts w:ascii="Times New Roman" w:hAnsi="Times New Roman" w:cs="Times New Roman"/>
          <w:sz w:val="28"/>
          <w:szCs w:val="28"/>
        </w:rPr>
        <w:t xml:space="preserve">Новизна опыта по ранней дошкольной профориентации состоит в </w:t>
      </w:r>
      <w:r w:rsidRPr="00705078">
        <w:rPr>
          <w:rFonts w:ascii="Times New Roman" w:hAnsi="Times New Roman" w:cs="Times New Roman"/>
          <w:bCs/>
          <w:sz w:val="28"/>
          <w:szCs w:val="28"/>
        </w:rPr>
        <w:t>создании условий, подбора и реализации комплекса игровых средств, методов, технологий, воздействующих на личность дошкольника,</w:t>
      </w:r>
      <w:r w:rsidRPr="00705078">
        <w:rPr>
          <w:rFonts w:ascii="Times New Roman" w:hAnsi="Times New Roman" w:cs="Times New Roman"/>
          <w:sz w:val="28"/>
          <w:szCs w:val="28"/>
        </w:rPr>
        <w:t xml:space="preserve"> с учѐтом его возрастных особенностей, направленных на формирование представлений о медицинских профессиях.</w:t>
      </w:r>
    </w:p>
    <w:p w14:paraId="17A62DA1" w14:textId="64FCD52F" w:rsidR="007D5A32" w:rsidRPr="00705078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07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05078">
        <w:rPr>
          <w:rFonts w:ascii="Times New Roman" w:hAnsi="Times New Roman" w:cs="Times New Roman"/>
          <w:sz w:val="28"/>
          <w:szCs w:val="28"/>
        </w:rPr>
        <w:t>В методической основе по данному направлению работы используем парциальную программу дошкольного образования «Здравствуй, мир Белогорья» (образовательная область «Познавательное развитие»), под редакцией Л. В. Серых, Г.А. Ре</w:t>
      </w:r>
      <w:r w:rsidR="00852039">
        <w:rPr>
          <w:rFonts w:ascii="Times New Roman" w:hAnsi="Times New Roman" w:cs="Times New Roman"/>
          <w:sz w:val="28"/>
          <w:szCs w:val="28"/>
        </w:rPr>
        <w:t xml:space="preserve">принцева. Область «Медицина». </w:t>
      </w:r>
      <w:r w:rsidRPr="00705078">
        <w:rPr>
          <w:rFonts w:ascii="Times New Roman" w:hAnsi="Times New Roman" w:cs="Times New Roman"/>
          <w:sz w:val="28"/>
          <w:szCs w:val="28"/>
        </w:rPr>
        <w:t>Для дальнейшей работы, над опытом разработали модель формирования представлений с дошкольниками о мире медицинских профессий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705078">
        <w:rPr>
          <w:rFonts w:ascii="Times New Roman" w:hAnsi="Times New Roman" w:cs="Times New Roman"/>
          <w:sz w:val="28"/>
          <w:szCs w:val="28"/>
        </w:rPr>
        <w:t>оторая включает в себя разнообразные методы и приемы: непосредственно – образовательная деятельность (беседы, экскурсии сюжетно</w:t>
      </w:r>
      <w:r w:rsidR="00852039">
        <w:rPr>
          <w:rFonts w:ascii="Times New Roman" w:hAnsi="Times New Roman" w:cs="Times New Roman"/>
          <w:sz w:val="28"/>
          <w:szCs w:val="28"/>
        </w:rPr>
        <w:t xml:space="preserve"> - ролевые игры, дидактические. </w:t>
      </w:r>
    </w:p>
    <w:p w14:paraId="5D314889" w14:textId="77777777" w:rsidR="007D5A32" w:rsidRPr="00705078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5078">
        <w:rPr>
          <w:rFonts w:ascii="Times New Roman" w:hAnsi="Times New Roman" w:cs="Times New Roman"/>
          <w:sz w:val="28"/>
          <w:szCs w:val="28"/>
        </w:rPr>
        <w:t xml:space="preserve">Успешное осуществление использования игровых форм и методов работы с детьми по формированию представлений </w:t>
      </w:r>
      <w:r w:rsidR="00852039">
        <w:rPr>
          <w:rFonts w:ascii="Times New Roman" w:hAnsi="Times New Roman" w:cs="Times New Roman"/>
          <w:sz w:val="28"/>
          <w:szCs w:val="28"/>
        </w:rPr>
        <w:t>о</w:t>
      </w:r>
      <w:r w:rsidRPr="00705078">
        <w:rPr>
          <w:rFonts w:ascii="Times New Roman" w:hAnsi="Times New Roman" w:cs="Times New Roman"/>
          <w:sz w:val="28"/>
          <w:szCs w:val="28"/>
        </w:rPr>
        <w:t xml:space="preserve"> мире медицинских профессий невозможно без организации правильной и соответствующей возрастным особенностям профориентационной предметно - развивающей среды. </w:t>
      </w:r>
    </w:p>
    <w:p w14:paraId="46B8A1CF" w14:textId="77777777" w:rsidR="007D5A32" w:rsidRPr="00705078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078">
        <w:rPr>
          <w:rFonts w:ascii="Times New Roman" w:hAnsi="Times New Roman" w:cs="Times New Roman"/>
          <w:sz w:val="28"/>
          <w:szCs w:val="28"/>
        </w:rPr>
        <w:t xml:space="preserve">        Для этого создали - «Центр сюжетно - ролевых игр», позволяющий развивать у детей творческую инициативу, познавательную активность. В данном центре расположены ряд ролевых игр, дающих большую возможность знакомства детей с разнообразием медицинских специальностей (регистратор, педиатр, окулист, отоларинголог, медицинская сестра, лаборант, фармацевт и др</w:t>
      </w:r>
      <w:r w:rsidR="00852039">
        <w:rPr>
          <w:rFonts w:ascii="Times New Roman" w:hAnsi="Times New Roman" w:cs="Times New Roman"/>
          <w:sz w:val="28"/>
          <w:szCs w:val="28"/>
        </w:rPr>
        <w:t>.</w:t>
      </w:r>
      <w:r w:rsidRPr="00705078">
        <w:rPr>
          <w:rFonts w:ascii="Times New Roman" w:hAnsi="Times New Roman" w:cs="Times New Roman"/>
          <w:sz w:val="28"/>
          <w:szCs w:val="28"/>
        </w:rPr>
        <w:t xml:space="preserve">) Для игр изготовили ширмы: «Регистратура», «Аптека», «Рентген кабинет». Большой популярностью среди дошкольников пользуются интерактивные папки – лепбуки: «Профессия - врач», «Строение человека», «Если хочешь быть здоров». Для детей составили алгоритмы последовательного выполнения игровых действий, для сюжета игры. Например: алгоритм «Как правильно сделать укол», «Как записаться на прием к доктору» и др. </w:t>
      </w:r>
    </w:p>
    <w:p w14:paraId="34246D93" w14:textId="44DD8F7F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D458B0">
        <w:rPr>
          <w:rFonts w:ascii="Times New Roman" w:hAnsi="Times New Roman" w:cs="Times New Roman"/>
          <w:sz w:val="28"/>
          <w:szCs w:val="28"/>
        </w:rPr>
        <w:t>Эффективным методом в работе по формированию представлений старших дошкольников о мире медицинских проф</w:t>
      </w:r>
      <w:r w:rsidR="00852039">
        <w:rPr>
          <w:rFonts w:ascii="Times New Roman" w:hAnsi="Times New Roman" w:cs="Times New Roman"/>
          <w:sz w:val="28"/>
          <w:szCs w:val="28"/>
        </w:rPr>
        <w:t xml:space="preserve">ессий, считаем поэтапный метод </w:t>
      </w:r>
      <w:r w:rsidRPr="00D458B0">
        <w:rPr>
          <w:rFonts w:ascii="Times New Roman" w:hAnsi="Times New Roman" w:cs="Times New Roman"/>
          <w:sz w:val="28"/>
          <w:szCs w:val="28"/>
        </w:rPr>
        <w:t xml:space="preserve">Пряжниковой </w:t>
      </w:r>
      <w:r w:rsidR="0078586D" w:rsidRPr="00D458B0">
        <w:rPr>
          <w:rFonts w:ascii="Times New Roman" w:hAnsi="Times New Roman" w:cs="Times New Roman"/>
          <w:sz w:val="28"/>
          <w:szCs w:val="28"/>
        </w:rPr>
        <w:t>Т. В.</w:t>
      </w:r>
      <w:r w:rsidRPr="00D45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C5F0A" w14:textId="77777777" w:rsidR="007D5A32" w:rsidRPr="00D458B0" w:rsidRDefault="00852039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32" w:rsidRPr="00D458B0">
        <w:rPr>
          <w:rFonts w:ascii="Times New Roman" w:hAnsi="Times New Roman" w:cs="Times New Roman"/>
          <w:sz w:val="28"/>
          <w:szCs w:val="28"/>
        </w:rPr>
        <w:t xml:space="preserve">1 этап - приближение детей к труду взрослых; </w:t>
      </w:r>
    </w:p>
    <w:p w14:paraId="4826FD24" w14:textId="77777777" w:rsidR="007D5A32" w:rsidRPr="00D458B0" w:rsidRDefault="00852039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32" w:rsidRPr="00D458B0">
        <w:rPr>
          <w:rFonts w:ascii="Times New Roman" w:hAnsi="Times New Roman" w:cs="Times New Roman"/>
          <w:sz w:val="28"/>
          <w:szCs w:val="28"/>
        </w:rPr>
        <w:t xml:space="preserve">2 этап - приближение работы взрослых к детям; </w:t>
      </w:r>
    </w:p>
    <w:p w14:paraId="1ACA2752" w14:textId="77777777" w:rsidR="007D5A32" w:rsidRPr="00D458B0" w:rsidRDefault="00852039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32" w:rsidRPr="00D458B0">
        <w:rPr>
          <w:rFonts w:ascii="Times New Roman" w:hAnsi="Times New Roman" w:cs="Times New Roman"/>
          <w:sz w:val="28"/>
          <w:szCs w:val="28"/>
        </w:rPr>
        <w:t>3 этап -  совместная деятельность детей и взрослых.</w:t>
      </w:r>
    </w:p>
    <w:p w14:paraId="58533514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8B0">
        <w:rPr>
          <w:rFonts w:ascii="Times New Roman" w:hAnsi="Times New Roman" w:cs="Times New Roman"/>
          <w:sz w:val="28"/>
          <w:szCs w:val="28"/>
        </w:rPr>
        <w:t xml:space="preserve">1 ЭТАП – Приобщение к труду взрослых. </w:t>
      </w:r>
      <w:r w:rsidRPr="00D458B0">
        <w:rPr>
          <w:rFonts w:ascii="Times New Roman" w:hAnsi="Times New Roman" w:cs="Times New Roman"/>
          <w:sz w:val="28"/>
          <w:szCs w:val="28"/>
        </w:rPr>
        <w:br/>
      </w:r>
      <w:r w:rsidR="00852039">
        <w:rPr>
          <w:rFonts w:ascii="Times New Roman" w:hAnsi="Times New Roman" w:cs="Times New Roman"/>
          <w:sz w:val="28"/>
          <w:szCs w:val="28"/>
        </w:rPr>
        <w:t xml:space="preserve"> </w:t>
      </w:r>
      <w:r w:rsidRPr="00D458B0">
        <w:rPr>
          <w:rFonts w:ascii="Times New Roman" w:hAnsi="Times New Roman" w:cs="Times New Roman"/>
          <w:sz w:val="28"/>
          <w:szCs w:val="28"/>
        </w:rPr>
        <w:t>Знакомство дошкольников с «предст</w:t>
      </w:r>
      <w:r w:rsidR="00852039">
        <w:rPr>
          <w:rFonts w:ascii="Times New Roman" w:hAnsi="Times New Roman" w:cs="Times New Roman"/>
          <w:sz w:val="28"/>
          <w:szCs w:val="28"/>
        </w:rPr>
        <w:t xml:space="preserve">авителями врачебных профессии» </w:t>
      </w:r>
      <w:r w:rsidRPr="00D458B0">
        <w:rPr>
          <w:rFonts w:ascii="Times New Roman" w:hAnsi="Times New Roman" w:cs="Times New Roman"/>
          <w:sz w:val="28"/>
          <w:szCs w:val="28"/>
        </w:rPr>
        <w:t>(НОД, Беседы, и др)</w:t>
      </w:r>
      <w:r w:rsidR="008520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81444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8B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58B0">
        <w:rPr>
          <w:rFonts w:ascii="Times New Roman" w:hAnsi="Times New Roman" w:cs="Times New Roman"/>
          <w:color w:val="000000"/>
          <w:sz w:val="28"/>
          <w:szCs w:val="28"/>
        </w:rPr>
        <w:t>Это направление работы осуществля</w:t>
      </w:r>
      <w:r w:rsidR="00852039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458B0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</w:t>
      </w:r>
      <w:r w:rsidR="00852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8B0">
        <w:rPr>
          <w:rStyle w:val="c80"/>
          <w:rFonts w:ascii="Times New Roman" w:hAnsi="Times New Roman" w:cs="Times New Roman"/>
          <w:i/>
          <w:iCs/>
          <w:color w:val="000000"/>
          <w:sz w:val="28"/>
          <w:szCs w:val="28"/>
        </w:rPr>
        <w:t>непосредственно образовательной деятельности</w:t>
      </w:r>
      <w:r w:rsidR="00852039">
        <w:rPr>
          <w:rStyle w:val="c8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458B0">
        <w:rPr>
          <w:rFonts w:ascii="Times New Roman" w:hAnsi="Times New Roman" w:cs="Times New Roman"/>
          <w:color w:val="000000"/>
          <w:sz w:val="28"/>
          <w:szCs w:val="28"/>
        </w:rPr>
        <w:t xml:space="preserve">по формированию представлений о труде людей разных профессий с обязательным включением предварительной беседы о данной профессии, </w:t>
      </w:r>
      <w:r w:rsidRPr="00D458B0">
        <w:rPr>
          <w:rFonts w:ascii="Times New Roman" w:hAnsi="Times New Roman" w:cs="Times New Roman"/>
          <w:sz w:val="28"/>
          <w:szCs w:val="28"/>
        </w:rPr>
        <w:t xml:space="preserve">по алгоритму. </w:t>
      </w:r>
    </w:p>
    <w:p w14:paraId="1B9E1992" w14:textId="02D6D355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B0">
        <w:rPr>
          <w:rFonts w:ascii="Times New Roman" w:hAnsi="Times New Roman" w:cs="Times New Roman"/>
          <w:sz w:val="28"/>
          <w:szCs w:val="28"/>
        </w:rPr>
        <w:t xml:space="preserve">        Это прежде всего беседы с игровыми приемами знакомства дошкольников с «представителями врачебных профессии» Дошкольникам даем представление о «инструментах труда медицинских профессий» (чем работает человек?), закрепляем «трудовые действия» (что делает человек?). В конечном итог</w:t>
      </w:r>
      <w:r w:rsidR="00852039">
        <w:rPr>
          <w:rFonts w:ascii="Times New Roman" w:hAnsi="Times New Roman" w:cs="Times New Roman"/>
          <w:sz w:val="28"/>
          <w:szCs w:val="28"/>
        </w:rPr>
        <w:t xml:space="preserve">е </w:t>
      </w:r>
      <w:r w:rsidRPr="00D458B0">
        <w:rPr>
          <w:rFonts w:ascii="Times New Roman" w:hAnsi="Times New Roman" w:cs="Times New Roman"/>
          <w:sz w:val="28"/>
          <w:szCs w:val="28"/>
        </w:rPr>
        <w:t xml:space="preserve">представляем «результат труда», общественную пользу медицинских профессий (кому это нужно?). </w:t>
      </w:r>
      <w:r w:rsidRPr="00D458B0">
        <w:rPr>
          <w:rStyle w:val="c8"/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образовательная деятельность сопровождается рассказом, рассматриванием иллюстраций и изображений инструментов, материалов, спецодежды представителей профессий, прослушиванием художественных произведений, дидактическими играми, что позволило детям наиболее полно понять суть и процесс профессиональной деятельности взрослого.</w:t>
      </w:r>
      <w:r w:rsidR="00852039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47B79B" w14:textId="77777777" w:rsidR="00852039" w:rsidRDefault="007D5A32" w:rsidP="007D5A32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8B0">
        <w:rPr>
          <w:rFonts w:ascii="Times New Roman" w:hAnsi="Times New Roman" w:cs="Times New Roman"/>
          <w:bCs/>
          <w:sz w:val="28"/>
          <w:szCs w:val="28"/>
        </w:rPr>
        <w:t xml:space="preserve">2 ЭТАП – Приближение работы взрослых к детям; </w:t>
      </w:r>
      <w:r w:rsidRPr="00D458B0">
        <w:rPr>
          <w:rFonts w:ascii="Times New Roman" w:hAnsi="Times New Roman" w:cs="Times New Roman"/>
          <w:bCs/>
          <w:sz w:val="28"/>
          <w:szCs w:val="28"/>
        </w:rPr>
        <w:br/>
        <w:t>ы (Экскурсии в аптеку, наблюдения за работой медсестры, тематические встречи с родителями медицинских профессий)</w:t>
      </w:r>
      <w:r w:rsidR="00852039">
        <w:rPr>
          <w:rFonts w:ascii="Times New Roman" w:hAnsi="Times New Roman" w:cs="Times New Roman"/>
          <w:bCs/>
          <w:sz w:val="28"/>
          <w:szCs w:val="28"/>
        </w:rPr>
        <w:t>.</w:t>
      </w:r>
      <w:r w:rsidRPr="00D4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58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действенным способом ознако</w:t>
      </w:r>
      <w:r w:rsidR="008520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мления детей с трудом взрослых </w:t>
      </w:r>
      <w:r w:rsidRPr="00D458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являются </w:t>
      </w:r>
      <w:r w:rsidRPr="00D458B0">
        <w:rPr>
          <w:rStyle w:val="c19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наблюдения и экскурсии</w:t>
      </w:r>
      <w:r w:rsidR="008520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обеспечивают </w:t>
      </w:r>
      <w:r w:rsidRPr="00D458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наглядность и ясност</w:t>
      </w:r>
      <w:r w:rsidR="008520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получаемых представлений, </w:t>
      </w:r>
      <w:r w:rsidRPr="00D458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способствуют накоплению ярких эмоциональных впечатлений. </w:t>
      </w:r>
    </w:p>
    <w:p w14:paraId="295B6650" w14:textId="77777777" w:rsidR="007D5A32" w:rsidRPr="00D458B0" w:rsidRDefault="00852039" w:rsidP="007D5A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D5A32" w:rsidRPr="00D458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 наглядно воспринятое требует пояснений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стороны взрослого, поэтому </w:t>
      </w:r>
      <w:r w:rsidR="007D5A32" w:rsidRPr="00D458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дальнейших бесед и занятий с детьми обязательно нужно уточнять, дополнять, закреплять сведения, полученные ими во время наблюдений.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270DCF6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52039">
        <w:rPr>
          <w:rFonts w:ascii="Times New Roman" w:hAnsi="Times New Roman" w:cs="Times New Roman"/>
          <w:sz w:val="28"/>
          <w:szCs w:val="28"/>
        </w:rPr>
        <w:t xml:space="preserve">3 этап </w:t>
      </w:r>
      <w:r w:rsidRPr="00D458B0">
        <w:rPr>
          <w:rFonts w:ascii="Times New Roman" w:hAnsi="Times New Roman" w:cs="Times New Roman"/>
          <w:sz w:val="28"/>
          <w:szCs w:val="28"/>
        </w:rPr>
        <w:t>Совместная игровая деятельность взрослых и детей</w:t>
      </w:r>
      <w:r w:rsidR="008520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D9914D" w14:textId="77777777" w:rsidR="007D5A32" w:rsidRPr="00D458B0" w:rsidRDefault="00852039" w:rsidP="007D5A3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5A32" w:rsidRPr="00D458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направлении работы с детьми, я </w:t>
      </w:r>
      <w:r w:rsidR="007D5A32" w:rsidRPr="00D458B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придаю большое значение игровым технологиям, используя</w:t>
      </w:r>
      <w:r w:rsidR="007D5A32" w:rsidRPr="00D458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сюжетно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5A32" w:rsidRPr="00D458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5A32" w:rsidRPr="00D458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ролевые игры, дидактические игры, подвижные игры, чтение художественной литературы, игровые ситуации и другие формы деятельности, которые могут реализовываться в течение режимных моментов дня, в свободной и совместной деятельности педагога и реб</w:t>
      </w:r>
      <w:r w:rsidR="007D5A32" w:rsidRPr="00D458B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7D5A32" w:rsidRPr="00D458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нка.</w:t>
      </w:r>
      <w:r w:rsidR="007D5A32" w:rsidRPr="00D45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Самое главное правило для взрослых: ребенку мало знать о профессии, в нее нужно поиграть! В ходе игры дошкольники начинают отражать содержание</w:t>
      </w:r>
      <w:r w:rsidR="007D5A32" w:rsidRPr="00705078">
        <w:rPr>
          <w:shd w:val="clear" w:color="auto" w:fill="FFFFFF"/>
        </w:rPr>
        <w:t xml:space="preserve"> </w:t>
      </w:r>
      <w:r w:rsidR="007D5A32" w:rsidRPr="00D458B0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представителей самых разных профессий (врача, строителя, водителя, парикмахера, педагога и т.д.).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BA7F8D5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458B0">
        <w:rPr>
          <w:rFonts w:ascii="Times New Roman" w:hAnsi="Times New Roman" w:cs="Times New Roman"/>
          <w:sz w:val="28"/>
          <w:szCs w:val="28"/>
        </w:rPr>
        <w:t xml:space="preserve">Осознать всю общественную значимость медицинских профессий, несомненно, помогают дошкольникам дидактические игры, моделирующие структуру трудового процесса: цель и мотив труда, предмет труда, инструменты и оборудование, трудовые действия, результат труда. </w:t>
      </w:r>
    </w:p>
    <w:p w14:paraId="2601F69F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8B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58B0">
        <w:rPr>
          <w:rFonts w:ascii="Times New Roman" w:hAnsi="Times New Roman" w:cs="Times New Roman"/>
          <w:sz w:val="28"/>
          <w:szCs w:val="28"/>
        </w:rPr>
        <w:t xml:space="preserve">В своей работе над данным опытом разработали и используем с детьми старшего дошкольного возраста серию разнообразных дидактических игр. Например: «Собери медицинский чемоданчик», «Что нужно делать, чтобы не заболеть» и др. </w:t>
      </w:r>
    </w:p>
    <w:p w14:paraId="345EF353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58B0">
        <w:rPr>
          <w:rFonts w:ascii="Times New Roman" w:hAnsi="Times New Roman" w:cs="Times New Roman"/>
          <w:sz w:val="28"/>
          <w:szCs w:val="28"/>
        </w:rPr>
        <w:t xml:space="preserve">Колоссальная роль в реализации задач ранней профориентации принадлежит сюжетно - ролевой игре. Значимость сюжетно-ролевой игры в ранней профориентации дошкольников неоценима, так как эти игры эмоционально насыщены, способствуют практическому переживанию окружающей действительности. </w:t>
      </w:r>
      <w:r w:rsidRPr="00D458B0">
        <w:rPr>
          <w:rFonts w:ascii="Times New Roman" w:hAnsi="Times New Roman" w:cs="Times New Roman"/>
          <w:sz w:val="28"/>
          <w:szCs w:val="28"/>
          <w:shd w:val="clear" w:color="auto" w:fill="FFFFFF"/>
        </w:rPr>
        <w:t>В сюжетно</w:t>
      </w:r>
      <w:r w:rsidR="0085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58B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5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58B0">
        <w:rPr>
          <w:rFonts w:ascii="Times New Roman" w:hAnsi="Times New Roman" w:cs="Times New Roman"/>
          <w:sz w:val="28"/>
          <w:szCs w:val="28"/>
          <w:shd w:val="clear" w:color="auto" w:fill="FFFFFF"/>
        </w:rPr>
        <w:t>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</w:t>
      </w:r>
      <w:r w:rsidR="0085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9A98E85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58B0">
        <w:rPr>
          <w:rFonts w:ascii="Times New Roman" w:hAnsi="Times New Roman" w:cs="Times New Roman"/>
          <w:sz w:val="28"/>
          <w:szCs w:val="28"/>
        </w:rPr>
        <w:t>Посредством таких игр воспитанники  знакомятся с разнообразием врачебных специальностей, имитируют действия медицинских работников, приобретают определенные трудовые навыки. В сюжетно - ролевых играх дошкольники переводят свои знания, полученные из разных источников в сюжеты разнообразных игр: «Больница», «Регистратура», «Аптека» и др.</w:t>
      </w:r>
      <w:r w:rsidR="008520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D5637" w14:textId="06760F5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58B0">
        <w:rPr>
          <w:rFonts w:ascii="Times New Roman" w:hAnsi="Times New Roman" w:cs="Times New Roman"/>
          <w:sz w:val="28"/>
          <w:szCs w:val="28"/>
        </w:rPr>
        <w:t>В самостоятельной деятельности старшие  дошкольники отражают и совершенствуют  свои знания умения</w:t>
      </w:r>
      <w:r w:rsidR="00852039">
        <w:rPr>
          <w:rFonts w:ascii="Times New Roman" w:hAnsi="Times New Roman" w:cs="Times New Roman"/>
          <w:sz w:val="28"/>
          <w:szCs w:val="28"/>
        </w:rPr>
        <w:t xml:space="preserve"> о мире медицинских профессий. </w:t>
      </w:r>
      <w:r w:rsidRPr="00D458B0">
        <w:rPr>
          <w:rFonts w:ascii="Times New Roman" w:hAnsi="Times New Roman" w:cs="Times New Roman"/>
          <w:sz w:val="28"/>
          <w:szCs w:val="28"/>
        </w:rPr>
        <w:t>Это такие игры (врач, фармацевт, окулист и др.), Воспитанники воспроизводят не только трудовые действия мед работников, но и взаимоотношения людей в работе характер персонажей (врач может быть добрым и веселым), появляются игры в профессии родителей.</w:t>
      </w:r>
      <w:r w:rsidR="008520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143EA" w14:textId="77777777" w:rsidR="007D5A32" w:rsidRPr="00D458B0" w:rsidRDefault="007D5A32" w:rsidP="007D5A32">
      <w:pPr>
        <w:pStyle w:val="a3"/>
        <w:jc w:val="both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D458B0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Одним из методов ознакомления дошкольников с профессиями взрослых, считаем метод проектов так как</w:t>
      </w:r>
      <w:r w:rsidR="0085203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58B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D458B0">
        <w:rPr>
          <w:rStyle w:val="c97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458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458B0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- основывается на личностно ориентированном подходе к обучению и воспитанию</w:t>
      </w:r>
      <w:r w:rsidRPr="00D458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458B0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позволяет усвоить сложный материал через совместный поиск решения проблемы, тем самым делая образовательный процесс интересным и мотивационным. </w:t>
      </w:r>
    </w:p>
    <w:p w14:paraId="6C4729DE" w14:textId="3441E704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8B0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основная цель любой проектной деятельности – развитие творческой личности! </w:t>
      </w:r>
      <w:r w:rsidRPr="00D458B0">
        <w:rPr>
          <w:rFonts w:ascii="Times New Roman" w:hAnsi="Times New Roman" w:cs="Times New Roman"/>
          <w:sz w:val="28"/>
          <w:szCs w:val="28"/>
        </w:rPr>
        <w:t>Приобщению к здоровому образу жизни способствовали такие проекты, как: «Профессия – врач»</w:t>
      </w:r>
      <w:r w:rsidR="00AC3CD7">
        <w:rPr>
          <w:rFonts w:ascii="Times New Roman" w:hAnsi="Times New Roman" w:cs="Times New Roman"/>
          <w:sz w:val="28"/>
          <w:szCs w:val="28"/>
        </w:rPr>
        <w:t>,</w:t>
      </w:r>
      <w:r w:rsidR="0078586D">
        <w:rPr>
          <w:rFonts w:ascii="Times New Roman" w:hAnsi="Times New Roman" w:cs="Times New Roman"/>
          <w:sz w:val="28"/>
          <w:szCs w:val="28"/>
        </w:rPr>
        <w:t xml:space="preserve"> </w:t>
      </w:r>
      <w:r w:rsidRPr="00D458B0">
        <w:rPr>
          <w:rFonts w:ascii="Times New Roman" w:hAnsi="Times New Roman" w:cs="Times New Roman"/>
          <w:sz w:val="28"/>
          <w:szCs w:val="28"/>
        </w:rPr>
        <w:t>«Здоровый дошкольник»</w:t>
      </w:r>
      <w:r w:rsidR="00AC3CD7">
        <w:rPr>
          <w:rFonts w:ascii="Times New Roman" w:hAnsi="Times New Roman" w:cs="Times New Roman"/>
          <w:sz w:val="28"/>
          <w:szCs w:val="28"/>
        </w:rPr>
        <w:t xml:space="preserve">, </w:t>
      </w:r>
      <w:r w:rsidRPr="00D458B0">
        <w:rPr>
          <w:rFonts w:ascii="Times New Roman" w:hAnsi="Times New Roman" w:cs="Times New Roman"/>
          <w:sz w:val="28"/>
          <w:szCs w:val="28"/>
        </w:rPr>
        <w:t>«Все профессии нужны все профессии важны»</w:t>
      </w:r>
      <w:r w:rsidR="00AC3C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1E1CE4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8B0">
        <w:rPr>
          <w:rFonts w:ascii="Times New Roman" w:hAnsi="Times New Roman" w:cs="Times New Roman"/>
          <w:sz w:val="28"/>
          <w:szCs w:val="28"/>
        </w:rPr>
        <w:t xml:space="preserve">Работа с социумом предусматривает экскурсии в «Аптеку», «Библиотеку». </w:t>
      </w:r>
    </w:p>
    <w:p w14:paraId="7B471863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58B0">
        <w:rPr>
          <w:rFonts w:ascii="Times New Roman" w:hAnsi="Times New Roman" w:cs="Times New Roman"/>
          <w:sz w:val="28"/>
          <w:szCs w:val="28"/>
        </w:rPr>
        <w:t>Для формировани</w:t>
      </w:r>
      <w:r w:rsidR="00AC3CD7">
        <w:rPr>
          <w:rFonts w:ascii="Times New Roman" w:hAnsi="Times New Roman" w:cs="Times New Roman"/>
          <w:sz w:val="28"/>
          <w:szCs w:val="28"/>
        </w:rPr>
        <w:t>я</w:t>
      </w:r>
      <w:r w:rsidRPr="00D458B0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AC3CD7">
        <w:rPr>
          <w:rFonts w:ascii="Times New Roman" w:hAnsi="Times New Roman" w:cs="Times New Roman"/>
          <w:sz w:val="28"/>
          <w:szCs w:val="28"/>
        </w:rPr>
        <w:t xml:space="preserve">тавлений у дошкольников о мире </w:t>
      </w:r>
      <w:r w:rsidRPr="00D458B0">
        <w:rPr>
          <w:rFonts w:ascii="Times New Roman" w:hAnsi="Times New Roman" w:cs="Times New Roman"/>
          <w:sz w:val="28"/>
          <w:szCs w:val="28"/>
        </w:rPr>
        <w:t xml:space="preserve">медицинских профессий всячески взаимодействуем с родителями. </w:t>
      </w:r>
      <w:r w:rsidRPr="00D458B0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участие родителей в профориентационной работе</w:t>
      </w:r>
      <w:r w:rsidR="00AC3CD7">
        <w:rPr>
          <w:rFonts w:ascii="Times New Roman" w:hAnsi="Times New Roman" w:cs="Times New Roman"/>
          <w:sz w:val="28"/>
          <w:szCs w:val="28"/>
          <w:shd w:val="clear" w:color="auto" w:fill="FFFFFF"/>
        </w:rPr>
        <w:t>, прежде всего.</w:t>
      </w:r>
      <w:r w:rsidRPr="00D45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проявилось в доступных детям беседах о себе, своей работе, профессиях родственников.</w:t>
      </w:r>
      <w:r w:rsidR="00AC3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17F8BB1" w14:textId="4184C07D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8B0">
        <w:rPr>
          <w:rFonts w:ascii="Times New Roman" w:hAnsi="Times New Roman" w:cs="Times New Roman"/>
          <w:sz w:val="28"/>
          <w:szCs w:val="28"/>
        </w:rPr>
        <w:lastRenderedPageBreak/>
        <w:t>Привлекаем родителей к изготовлению атрибутов к сюжетно - ролевым играм (меди</w:t>
      </w:r>
      <w:r w:rsidR="00AC3CD7">
        <w:rPr>
          <w:rFonts w:ascii="Times New Roman" w:hAnsi="Times New Roman" w:cs="Times New Roman"/>
          <w:sz w:val="28"/>
          <w:szCs w:val="28"/>
        </w:rPr>
        <w:t xml:space="preserve">цинские халаты, колпаки). </w:t>
      </w:r>
      <w:r w:rsidRPr="00D458B0">
        <w:rPr>
          <w:rFonts w:ascii="Times New Roman" w:hAnsi="Times New Roman" w:cs="Times New Roman"/>
          <w:sz w:val="28"/>
          <w:szCs w:val="28"/>
        </w:rPr>
        <w:t>С помощью «Постеров» знакомим родителей с разнообразными дидактическими играми о мире медицинских профессий. Выпускаем периодически информационные буклеты, памятки по ранней профориентации дошкольников.</w:t>
      </w:r>
      <w:r w:rsidR="00AC3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F091A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8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58B0">
        <w:rPr>
          <w:rFonts w:ascii="Times New Roman" w:hAnsi="Times New Roman" w:cs="Times New Roman"/>
          <w:sz w:val="28"/>
          <w:szCs w:val="28"/>
        </w:rPr>
        <w:t>Воспитанники и педагоги принимают активное участие в конкурсах по приобщению дошкольников к здоровому образу жизни. Уже третий год подряд мы с ребятами участвуем во Всероссийском оздоровительном конкурсе «Малыши против вируса гриппа и ОРВИ». Данный конкурс предусматривает содержательный познавательный материал: просмотр презентации «Что такое грипп и ОРВИ? Профилактика», рисунок, загадки, игры – соревнования на тему здорового образа жизни. И самый главный конкурс «Противовирусный танец». Педагог Василенко Н.М. является призером в межмуниципальном оздоровительном конкурсе «Здоровый образ жизни – мой выбор» в номинации «Здоровье – это здорово»» от 21.04.2023г</w:t>
      </w:r>
    </w:p>
    <w:p w14:paraId="52ACF167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8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58B0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благодаря комплексной системе, по формированию представлений о мире медицинских профессий, через игровую деятельность, у старших дошкольников сформировались представления о различных медицинских специальностях, об элементарных трудовых  умениях, прогнозирующие личностный рост ребенка, раскрытие его познавательных способностей, наклонностей. В будущем  эти знания помогут определиться в выборе профессии, в овладении навыками здорового образа жизни, в становлении интереса и уважения к медицинским профессиям. </w:t>
      </w:r>
    </w:p>
    <w:p w14:paraId="4FB5D6C8" w14:textId="77777777" w:rsidR="007D5A32" w:rsidRPr="00D458B0" w:rsidRDefault="007D5A32" w:rsidP="007D5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D92BF" w14:textId="77777777" w:rsidR="00FD4AA0" w:rsidRDefault="00FD4AA0"/>
    <w:sectPr w:rsidR="00FD4AA0" w:rsidSect="008B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74927"/>
    <w:multiLevelType w:val="hybridMultilevel"/>
    <w:tmpl w:val="2D50B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95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A32"/>
    <w:rsid w:val="006933DA"/>
    <w:rsid w:val="0078586D"/>
    <w:rsid w:val="007D5A32"/>
    <w:rsid w:val="00852039"/>
    <w:rsid w:val="008B3765"/>
    <w:rsid w:val="00AC3CD7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AC2A"/>
  <w15:docId w15:val="{2C319B1E-7146-43F5-8E6A-305C1BF6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A32"/>
    <w:pPr>
      <w:spacing w:after="0" w:line="240" w:lineRule="auto"/>
    </w:pPr>
    <w:rPr>
      <w:rFonts w:eastAsiaTheme="minorHAnsi"/>
      <w:lang w:eastAsia="en-US"/>
    </w:rPr>
  </w:style>
  <w:style w:type="character" w:customStyle="1" w:styleId="c13">
    <w:name w:val="c13"/>
    <w:basedOn w:val="a0"/>
    <w:rsid w:val="007D5A32"/>
  </w:style>
  <w:style w:type="character" w:customStyle="1" w:styleId="c3">
    <w:name w:val="c3"/>
    <w:basedOn w:val="a0"/>
    <w:rsid w:val="007D5A32"/>
  </w:style>
  <w:style w:type="character" w:customStyle="1" w:styleId="c8">
    <w:name w:val="c8"/>
    <w:basedOn w:val="a0"/>
    <w:rsid w:val="007D5A32"/>
  </w:style>
  <w:style w:type="character" w:customStyle="1" w:styleId="c0">
    <w:name w:val="c0"/>
    <w:basedOn w:val="a0"/>
    <w:rsid w:val="007D5A32"/>
  </w:style>
  <w:style w:type="character" w:customStyle="1" w:styleId="c97">
    <w:name w:val="c97"/>
    <w:basedOn w:val="a0"/>
    <w:rsid w:val="007D5A32"/>
  </w:style>
  <w:style w:type="character" w:customStyle="1" w:styleId="c19">
    <w:name w:val="c19"/>
    <w:basedOn w:val="a0"/>
    <w:rsid w:val="007D5A32"/>
  </w:style>
  <w:style w:type="character" w:customStyle="1" w:styleId="c5">
    <w:name w:val="c5"/>
    <w:basedOn w:val="a0"/>
    <w:rsid w:val="007D5A32"/>
  </w:style>
  <w:style w:type="character" w:customStyle="1" w:styleId="c80">
    <w:name w:val="c80"/>
    <w:basedOn w:val="a0"/>
    <w:rsid w:val="007D5A32"/>
  </w:style>
  <w:style w:type="character" w:customStyle="1" w:styleId="c68">
    <w:name w:val="c68"/>
    <w:basedOn w:val="a0"/>
    <w:rsid w:val="007D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Пользователь</cp:lastModifiedBy>
  <cp:revision>4</cp:revision>
  <dcterms:created xsi:type="dcterms:W3CDTF">2025-01-22T17:05:00Z</dcterms:created>
  <dcterms:modified xsi:type="dcterms:W3CDTF">2025-01-30T06:52:00Z</dcterms:modified>
</cp:coreProperties>
</file>