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9246D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A31A92" w14:textId="77777777" w:rsidR="005024FA" w:rsidRDefault="005024FA" w:rsidP="005024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детский сад общеразвивающего вида «Родничок»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с.Верхопенье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Ивнянского муниципального округа Белгородской области</w:t>
      </w:r>
    </w:p>
    <w:p w14:paraId="04674324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D9CC97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389961" w14:textId="77777777" w:rsidR="005024FA" w:rsidRDefault="00624764" w:rsidP="006247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764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40596B" w:rsidRPr="00624764">
        <w:rPr>
          <w:rFonts w:ascii="Times New Roman" w:hAnsi="Times New Roman" w:cs="Times New Roman"/>
          <w:b/>
          <w:bCs/>
          <w:sz w:val="28"/>
          <w:szCs w:val="28"/>
        </w:rPr>
        <w:t>ренинг</w:t>
      </w:r>
      <w:r w:rsidRPr="00624764">
        <w:rPr>
          <w:rFonts w:ascii="Times New Roman" w:hAnsi="Times New Roman" w:cs="Times New Roman"/>
          <w:b/>
          <w:bCs/>
          <w:sz w:val="28"/>
          <w:szCs w:val="28"/>
        </w:rPr>
        <w:t xml:space="preserve"> для педагогов ДОУ на тему</w:t>
      </w:r>
      <w:r w:rsidR="0040596B" w:rsidRPr="006247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98AB676" w14:textId="4537AEC5" w:rsidR="0040596B" w:rsidRPr="00624764" w:rsidRDefault="0040596B" w:rsidP="006247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764">
        <w:rPr>
          <w:rFonts w:ascii="Times New Roman" w:hAnsi="Times New Roman" w:cs="Times New Roman"/>
          <w:b/>
          <w:bCs/>
          <w:sz w:val="28"/>
          <w:szCs w:val="28"/>
        </w:rPr>
        <w:t xml:space="preserve"> «Конфликт? Диалог! Эффективные стратегии взаимодействия с родителями»</w:t>
      </w:r>
    </w:p>
    <w:p w14:paraId="5986C593" w14:textId="03CFCB9F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76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0596B">
        <w:rPr>
          <w:rFonts w:ascii="Times New Roman" w:hAnsi="Times New Roman" w:cs="Times New Roman"/>
          <w:sz w:val="28"/>
          <w:szCs w:val="28"/>
        </w:rPr>
        <w:t xml:space="preserve"> </w:t>
      </w:r>
      <w:r w:rsidR="00C474A4">
        <w:rPr>
          <w:rFonts w:ascii="Times New Roman" w:hAnsi="Times New Roman" w:cs="Times New Roman"/>
          <w:sz w:val="28"/>
          <w:szCs w:val="28"/>
        </w:rPr>
        <w:t>с</w:t>
      </w:r>
      <w:r w:rsidRPr="0040596B">
        <w:rPr>
          <w:rFonts w:ascii="Times New Roman" w:hAnsi="Times New Roman" w:cs="Times New Roman"/>
          <w:sz w:val="28"/>
          <w:szCs w:val="28"/>
        </w:rPr>
        <w:t>формировать у педагогов навыки конструктивного поведения в конфликтных ситуациях, научить техникам саморегуляции и алгоритмам ведения диалога.</w:t>
      </w:r>
    </w:p>
    <w:p w14:paraId="22568A38" w14:textId="0CE58F0B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 xml:space="preserve">Целевая аудитория: </w:t>
      </w:r>
      <w:r w:rsidR="00C474A4">
        <w:rPr>
          <w:rFonts w:ascii="Times New Roman" w:hAnsi="Times New Roman" w:cs="Times New Roman"/>
          <w:sz w:val="28"/>
          <w:szCs w:val="28"/>
        </w:rPr>
        <w:t>в</w:t>
      </w:r>
      <w:r w:rsidRPr="0040596B">
        <w:rPr>
          <w:rFonts w:ascii="Times New Roman" w:hAnsi="Times New Roman" w:cs="Times New Roman"/>
          <w:sz w:val="28"/>
          <w:szCs w:val="28"/>
        </w:rPr>
        <w:t>оспитатели, специалисты ДОУ.</w:t>
      </w:r>
    </w:p>
    <w:p w14:paraId="6D015CCF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Продолжительность: 2-3 часа.</w:t>
      </w:r>
    </w:p>
    <w:p w14:paraId="3B9C27C6" w14:textId="38FAE9BB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 xml:space="preserve">Формат: </w:t>
      </w:r>
      <w:r w:rsidR="00C474A4">
        <w:rPr>
          <w:rFonts w:ascii="Times New Roman" w:hAnsi="Times New Roman" w:cs="Times New Roman"/>
          <w:sz w:val="28"/>
          <w:szCs w:val="28"/>
        </w:rPr>
        <w:t>и</w:t>
      </w:r>
      <w:r w:rsidRPr="0040596B">
        <w:rPr>
          <w:rFonts w:ascii="Times New Roman" w:hAnsi="Times New Roman" w:cs="Times New Roman"/>
          <w:sz w:val="28"/>
          <w:szCs w:val="28"/>
        </w:rPr>
        <w:t>нтерактивный, с элементами ролевых игр, групповых дискуссий и практических упражнений.</w:t>
      </w:r>
    </w:p>
    <w:p w14:paraId="75874C5A" w14:textId="01FCF91F" w:rsidR="0040596B" w:rsidRPr="00624764" w:rsidRDefault="0040596B" w:rsidP="006247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764">
        <w:rPr>
          <w:rFonts w:ascii="Times New Roman" w:hAnsi="Times New Roman" w:cs="Times New Roman"/>
          <w:b/>
          <w:bCs/>
          <w:sz w:val="28"/>
          <w:szCs w:val="28"/>
        </w:rPr>
        <w:t>Введение и разминка</w:t>
      </w:r>
    </w:p>
    <w:p w14:paraId="3F848D33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 xml:space="preserve">Упражнение «Ассоциации»: Участникам предлагается по кругу назвать одно слово, которое у них ассоциируется со словом «конфликт». Слова записываются на </w:t>
      </w:r>
      <w:proofErr w:type="spellStart"/>
      <w:r w:rsidRPr="0040596B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Pr="0040596B">
        <w:rPr>
          <w:rFonts w:ascii="Times New Roman" w:hAnsi="Times New Roman" w:cs="Times New Roman"/>
          <w:sz w:val="28"/>
          <w:szCs w:val="28"/>
        </w:rPr>
        <w:t>. Это позволяет актуализировать проблему и понять общий эмоциональный фон группы.</w:t>
      </w:r>
    </w:p>
    <w:p w14:paraId="5B29B963" w14:textId="3D0C2056" w:rsidR="0040596B" w:rsidRPr="00624764" w:rsidRDefault="0040596B" w:rsidP="004059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4764">
        <w:rPr>
          <w:rFonts w:ascii="Times New Roman" w:hAnsi="Times New Roman" w:cs="Times New Roman"/>
          <w:b/>
          <w:bCs/>
          <w:sz w:val="28"/>
          <w:szCs w:val="28"/>
        </w:rPr>
        <w:t>Упражнение-разминка «Снежный ком»</w:t>
      </w:r>
    </w:p>
    <w:p w14:paraId="6AB9FF54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Инструкция: Участники встают в круг. Первый называет свое имя и одну ситуацию (реальную или вымышленную), которая вызывает у него легкое раздражение (например, «когда громко чавкают»). Второй повторяет имя и ситуацию первого и добавляет свою. Третий — имена и ситуации первых двух и свою, и так далее.</w:t>
      </w:r>
    </w:p>
    <w:p w14:paraId="7C8516B9" w14:textId="1EA7167E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 xml:space="preserve">Цель: </w:t>
      </w:r>
      <w:r w:rsidR="00C474A4">
        <w:rPr>
          <w:rFonts w:ascii="Times New Roman" w:hAnsi="Times New Roman" w:cs="Times New Roman"/>
          <w:sz w:val="28"/>
          <w:szCs w:val="28"/>
        </w:rPr>
        <w:t>с</w:t>
      </w:r>
      <w:r w:rsidRPr="0040596B">
        <w:rPr>
          <w:rFonts w:ascii="Times New Roman" w:hAnsi="Times New Roman" w:cs="Times New Roman"/>
          <w:sz w:val="28"/>
          <w:szCs w:val="28"/>
        </w:rPr>
        <w:t>нять напряжение, переключить внимание на легкую тему перед работой со сложной.</w:t>
      </w:r>
    </w:p>
    <w:p w14:paraId="437217A6" w14:textId="77777777" w:rsidR="00624764" w:rsidRDefault="0040596B" w:rsidP="006247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764">
        <w:rPr>
          <w:rFonts w:ascii="Times New Roman" w:hAnsi="Times New Roman" w:cs="Times New Roman"/>
          <w:b/>
          <w:bCs/>
          <w:sz w:val="28"/>
          <w:szCs w:val="28"/>
        </w:rPr>
        <w:t>Анатомия конфликта</w:t>
      </w:r>
    </w:p>
    <w:p w14:paraId="73E08B7A" w14:textId="145607B3" w:rsidR="0040596B" w:rsidRPr="00624764" w:rsidRDefault="0040596B" w:rsidP="006247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 xml:space="preserve"> Мини-лекция «Что такое конфликт?»</w:t>
      </w:r>
    </w:p>
    <w:p w14:paraId="0853AD60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Ключевая мысль: Конфликт — это не всегда плохо. Это столкновение противоположно направленных целей, интересов, позиций или мнений. В его основе всегда лежит неудовлетворенная потребность.</w:t>
      </w:r>
    </w:p>
    <w:p w14:paraId="0D2EFEA4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Структура конфликта:</w:t>
      </w:r>
    </w:p>
    <w:p w14:paraId="5EEB86FC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Участники: Родитель и педагог.</w:t>
      </w:r>
    </w:p>
    <w:p w14:paraId="0CA64E3D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Объект: Конкретный вопрос (оценка ребенка, режим дня, питание).</w:t>
      </w:r>
    </w:p>
    <w:p w14:paraId="631421B8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Предмет: Истинная причина недовольства (потребность родителя в признании, контроле, безопасности для ребенка).</w:t>
      </w:r>
    </w:p>
    <w:p w14:paraId="165E8C74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Инцидент: Повод, который стал «последней каплей».</w:t>
      </w:r>
    </w:p>
    <w:p w14:paraId="443EF43D" w14:textId="6A4053C2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764">
        <w:rPr>
          <w:rFonts w:ascii="Times New Roman" w:hAnsi="Times New Roman" w:cs="Times New Roman"/>
          <w:b/>
          <w:bCs/>
          <w:sz w:val="28"/>
          <w:szCs w:val="28"/>
        </w:rPr>
        <w:t>Групповая работа</w:t>
      </w:r>
      <w:r w:rsidRPr="0040596B">
        <w:rPr>
          <w:rFonts w:ascii="Times New Roman" w:hAnsi="Times New Roman" w:cs="Times New Roman"/>
          <w:sz w:val="28"/>
          <w:szCs w:val="28"/>
        </w:rPr>
        <w:t xml:space="preserve"> «Анатомия нашего конфликта»</w:t>
      </w:r>
    </w:p>
    <w:p w14:paraId="3E2CA78B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Задание: Группа делится на подгруппы по 3-4 человека. Каждая подгруппа вспоминает или моделирует один типичный конфликт из практики (например, «родитель опоздал и требует принять ребенка», «родитель недоволен синяком»).</w:t>
      </w:r>
    </w:p>
    <w:p w14:paraId="5224621A" w14:textId="0120B61E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lastRenderedPageBreak/>
        <w:t xml:space="preserve">Задача: </w:t>
      </w:r>
      <w:r w:rsidR="00C474A4">
        <w:rPr>
          <w:rFonts w:ascii="Times New Roman" w:hAnsi="Times New Roman" w:cs="Times New Roman"/>
          <w:sz w:val="28"/>
          <w:szCs w:val="28"/>
        </w:rPr>
        <w:t>о</w:t>
      </w:r>
      <w:r w:rsidRPr="0040596B">
        <w:rPr>
          <w:rFonts w:ascii="Times New Roman" w:hAnsi="Times New Roman" w:cs="Times New Roman"/>
          <w:sz w:val="28"/>
          <w:szCs w:val="28"/>
        </w:rPr>
        <w:t>пределить в этом конфликте:</w:t>
      </w:r>
    </w:p>
    <w:p w14:paraId="58D45AC8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Объект (о чем спорят?).</w:t>
      </w:r>
    </w:p>
    <w:p w14:paraId="65AB949A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Предмет (что на самом деле беспокоит родителя?).</w:t>
      </w:r>
    </w:p>
    <w:p w14:paraId="0270D202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Инцидент (что стало поводом?).</w:t>
      </w:r>
    </w:p>
    <w:p w14:paraId="3D354615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Обсуждение: Группы представляют свои результаты. Психолог помогает увидеть за бытовыми претензиями более глубокие потребности родителей (например, за претензией к синяку может стоять страх за безопасность ребенка и потребность в контроле).</w:t>
      </w:r>
    </w:p>
    <w:p w14:paraId="3FCE65AE" w14:textId="0CA63F06" w:rsidR="0040596B" w:rsidRPr="00624764" w:rsidRDefault="0040596B" w:rsidP="006247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764">
        <w:rPr>
          <w:rFonts w:ascii="Times New Roman" w:hAnsi="Times New Roman" w:cs="Times New Roman"/>
          <w:b/>
          <w:bCs/>
          <w:sz w:val="28"/>
          <w:szCs w:val="28"/>
        </w:rPr>
        <w:t>Техники управления конфликтом</w:t>
      </w:r>
    </w:p>
    <w:p w14:paraId="6C1F8AB7" w14:textId="4252C00C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Эмоциональная саморегуляция педагога</w:t>
      </w:r>
    </w:p>
    <w:p w14:paraId="11198BC4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Техника «СТОП»:</w:t>
      </w:r>
    </w:p>
    <w:p w14:paraId="1C13864B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Стоп! Не реагировать немедленно.</w:t>
      </w:r>
    </w:p>
    <w:p w14:paraId="3413A58B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Три глубоких вдоха и выдоха.</w:t>
      </w:r>
    </w:p>
    <w:p w14:paraId="70C2851C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Осмотреться: оценить ситуацию со стороны.</w:t>
      </w:r>
    </w:p>
    <w:p w14:paraId="7179652D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Продумать: какой результат я хочу получить?</w:t>
      </w:r>
    </w:p>
    <w:p w14:paraId="592B5FAA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Упражнение «Я-высказывание»: Отработка техники, позволяющей выразить свои чувства и потребности без обвинения собеседника.</w:t>
      </w:r>
    </w:p>
    <w:p w14:paraId="7001E162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Формула: «Когда вы... (факт, без оценки), я чувствую... (ваши эмоции), потому что... (ваша потребность). Я бы хотел(а)... (конструктивное предложение)».</w:t>
      </w:r>
    </w:p>
    <w:p w14:paraId="13306AA2" w14:textId="50A8267D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 xml:space="preserve">Пример: </w:t>
      </w:r>
      <w:r w:rsidR="00C474A4">
        <w:rPr>
          <w:rFonts w:ascii="Times New Roman" w:hAnsi="Times New Roman" w:cs="Times New Roman"/>
          <w:sz w:val="28"/>
          <w:szCs w:val="28"/>
        </w:rPr>
        <w:t>в</w:t>
      </w:r>
      <w:r w:rsidRPr="0040596B">
        <w:rPr>
          <w:rFonts w:ascii="Times New Roman" w:hAnsi="Times New Roman" w:cs="Times New Roman"/>
          <w:sz w:val="28"/>
          <w:szCs w:val="28"/>
        </w:rPr>
        <w:t>место «Вы вечно опаздываете и срываете мне режим!» -&gt; «Когда вы приводите ребенка после завтрака, я чувствую раздражение и беспомощность, потому что мне приходится нарушать режим всей группы. Я бы хотел(а), чтобы мы договорились о времени прихода».</w:t>
      </w:r>
    </w:p>
    <w:p w14:paraId="43779068" w14:textId="0FFFCD63" w:rsidR="0040596B" w:rsidRPr="00624764" w:rsidRDefault="0040596B" w:rsidP="006247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764">
        <w:rPr>
          <w:rFonts w:ascii="Times New Roman" w:hAnsi="Times New Roman" w:cs="Times New Roman"/>
          <w:b/>
          <w:bCs/>
          <w:sz w:val="28"/>
          <w:szCs w:val="28"/>
        </w:rPr>
        <w:t>Активное слушание как инструмент деэскалации</w:t>
      </w:r>
    </w:p>
    <w:p w14:paraId="5CEBD187" w14:textId="772BE6A5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764">
        <w:rPr>
          <w:rFonts w:ascii="Times New Roman" w:hAnsi="Times New Roman" w:cs="Times New Roman"/>
          <w:sz w:val="28"/>
          <w:szCs w:val="28"/>
          <w:u w:val="single"/>
        </w:rPr>
        <w:t>Мини-лекция</w:t>
      </w:r>
      <w:r w:rsidRPr="0040596B">
        <w:rPr>
          <w:rFonts w:ascii="Times New Roman" w:hAnsi="Times New Roman" w:cs="Times New Roman"/>
          <w:sz w:val="28"/>
          <w:szCs w:val="28"/>
        </w:rPr>
        <w:t xml:space="preserve">: </w:t>
      </w:r>
      <w:r w:rsidR="00C474A4">
        <w:rPr>
          <w:rFonts w:ascii="Times New Roman" w:hAnsi="Times New Roman" w:cs="Times New Roman"/>
          <w:sz w:val="28"/>
          <w:szCs w:val="28"/>
        </w:rPr>
        <w:t>о</w:t>
      </w:r>
      <w:r w:rsidRPr="0040596B">
        <w:rPr>
          <w:rFonts w:ascii="Times New Roman" w:hAnsi="Times New Roman" w:cs="Times New Roman"/>
          <w:sz w:val="28"/>
          <w:szCs w:val="28"/>
        </w:rPr>
        <w:t>бъяснение техник: перефразирование («Правильно ли я вас понял, что...»), уточнение («Что именно вас беспокоит в этой ситуации?»), отражение чувств («Я вижу, что вы очень расстроены»).</w:t>
      </w:r>
    </w:p>
    <w:p w14:paraId="5DD20986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Ролевая игра «Внимательный слушатель»: Работа в парах. Один участник рассказывает о наболевшей проблеме (не обязательно из работы). Второй должен использовать техники активного слушания. Затем меняются ролями.</w:t>
      </w:r>
    </w:p>
    <w:p w14:paraId="4CC8122B" w14:textId="51A4E707" w:rsidR="0040596B" w:rsidRPr="0040596B" w:rsidRDefault="0040596B" w:rsidP="00624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764">
        <w:rPr>
          <w:rFonts w:ascii="Times New Roman" w:hAnsi="Times New Roman" w:cs="Times New Roman"/>
          <w:b/>
          <w:bCs/>
          <w:sz w:val="28"/>
          <w:szCs w:val="28"/>
        </w:rPr>
        <w:t>Отработка навыков в ролевых играх</w:t>
      </w:r>
      <w:r w:rsidRPr="004059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DF95D8" w14:textId="7F99FDA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Психолог предлагает несколько типичных конфликтных сценариев:</w:t>
      </w:r>
    </w:p>
    <w:p w14:paraId="748453AF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«Агрессивный родитель»: Родитель врывается в группу с криками из-за того, что его ребенка кто-то обидел.</w:t>
      </w:r>
    </w:p>
    <w:p w14:paraId="138B6713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«Манипулятор»: Родитель намекает на свои связи или говорит: «В прошлом году с моим старшим ребенком так не обращались».</w:t>
      </w:r>
    </w:p>
    <w:p w14:paraId="65FDF92D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«Вечно недовольный»: Родитель при каждой встрече находит новый повод для критики работы воспитателя.</w:t>
      </w:r>
    </w:p>
    <w:p w14:paraId="5B4D12CE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«Просьба в обход правил»: Родитель просит пустить в группу младшего брата на утренник или разрешить принести торт с арахисом.</w:t>
      </w:r>
    </w:p>
    <w:p w14:paraId="36D75269" w14:textId="6345CADC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Проведение ролевых игр</w:t>
      </w:r>
    </w:p>
    <w:p w14:paraId="7D815D5C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Добровольцы разыгрывают сценки перед группой.</w:t>
      </w:r>
    </w:p>
    <w:p w14:paraId="66E77CBE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lastRenderedPageBreak/>
        <w:t>Задача «педагога» — применить изученные техники (активное слушание, «Я-высказывание», алгоритм ведения диалога).</w:t>
      </w:r>
    </w:p>
    <w:p w14:paraId="59A97BA2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Задача «родителя» — играть свою роль максимально реалистично.</w:t>
      </w:r>
    </w:p>
    <w:p w14:paraId="55F8E44B" w14:textId="5736D74A" w:rsidR="0040596B" w:rsidRPr="00624764" w:rsidRDefault="0040596B" w:rsidP="004059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4764">
        <w:rPr>
          <w:rFonts w:ascii="Times New Roman" w:hAnsi="Times New Roman" w:cs="Times New Roman"/>
          <w:b/>
          <w:bCs/>
          <w:sz w:val="28"/>
          <w:szCs w:val="28"/>
        </w:rPr>
        <w:t>Групповой анализ</w:t>
      </w:r>
    </w:p>
    <w:p w14:paraId="67380BC7" w14:textId="6DEE2618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После каждой игры проводится обсуждение:</w:t>
      </w:r>
    </w:p>
    <w:p w14:paraId="6C28B9D1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Что удалось сделать хорошо?</w:t>
      </w:r>
    </w:p>
    <w:p w14:paraId="716D6FAC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Где возникли трудности?</w:t>
      </w:r>
    </w:p>
    <w:p w14:paraId="0E62174B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Какие еще техники можно было применить?</w:t>
      </w:r>
    </w:p>
    <w:p w14:paraId="64244AD2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Психолог дает обратную связь и корректирует действия участников.</w:t>
      </w:r>
    </w:p>
    <w:p w14:paraId="5F574B6E" w14:textId="21E98BF7" w:rsidR="0040596B" w:rsidRPr="00624764" w:rsidRDefault="0040596B" w:rsidP="004059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4764">
        <w:rPr>
          <w:rFonts w:ascii="Times New Roman" w:hAnsi="Times New Roman" w:cs="Times New Roman"/>
          <w:b/>
          <w:bCs/>
          <w:sz w:val="28"/>
          <w:szCs w:val="28"/>
        </w:rPr>
        <w:t xml:space="preserve">Завершение и рефлексия </w:t>
      </w:r>
    </w:p>
    <w:p w14:paraId="32F59F71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Упражнение «Чемодан, мясорубка, корзина»</w:t>
      </w:r>
    </w:p>
    <w:p w14:paraId="5883774E" w14:textId="17AB37DB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Участникам предлагается мысленно разложить полученную на тренинге информацию по трем коробкам:</w:t>
      </w:r>
    </w:p>
    <w:p w14:paraId="4684C866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«Чемодан» — то, что я забираю с собой и буду использовать в работе.</w:t>
      </w:r>
    </w:p>
    <w:p w14:paraId="6F08BB75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«Мясорубка» — то, что нужно еще обдумать, переработать.</w:t>
      </w:r>
    </w:p>
    <w:p w14:paraId="3D0C5F81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«Корзина» — то, что показалось мне неактуальным или бесполезным.</w:t>
      </w:r>
    </w:p>
    <w:p w14:paraId="2F32904E" w14:textId="1E8A9E15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Участники могут поделиться своими выводами по желанию.</w:t>
      </w:r>
    </w:p>
    <w:p w14:paraId="41D6C8A4" w14:textId="77777777" w:rsidR="0040596B" w:rsidRPr="0040596B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Финальное слово психолога</w:t>
      </w:r>
    </w:p>
    <w:p w14:paraId="4AD728B5" w14:textId="2B2AABCA" w:rsidR="00AB473E" w:rsidRDefault="0040596B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96B">
        <w:rPr>
          <w:rFonts w:ascii="Times New Roman" w:hAnsi="Times New Roman" w:cs="Times New Roman"/>
          <w:sz w:val="28"/>
          <w:szCs w:val="28"/>
        </w:rPr>
        <w:t>Психолог</w:t>
      </w:r>
      <w:r w:rsidR="00624764">
        <w:rPr>
          <w:rFonts w:ascii="Times New Roman" w:hAnsi="Times New Roman" w:cs="Times New Roman"/>
          <w:sz w:val="28"/>
          <w:szCs w:val="28"/>
        </w:rPr>
        <w:t>:</w:t>
      </w:r>
      <w:r w:rsidRPr="0040596B">
        <w:rPr>
          <w:rFonts w:ascii="Times New Roman" w:hAnsi="Times New Roman" w:cs="Times New Roman"/>
          <w:sz w:val="28"/>
          <w:szCs w:val="28"/>
        </w:rPr>
        <w:t xml:space="preserve"> благодар</w:t>
      </w:r>
      <w:r w:rsidR="00624764">
        <w:rPr>
          <w:rFonts w:ascii="Times New Roman" w:hAnsi="Times New Roman" w:cs="Times New Roman"/>
          <w:sz w:val="28"/>
          <w:szCs w:val="28"/>
        </w:rPr>
        <w:t>ю</w:t>
      </w:r>
      <w:r w:rsidRPr="0040596B">
        <w:rPr>
          <w:rFonts w:ascii="Times New Roman" w:hAnsi="Times New Roman" w:cs="Times New Roman"/>
          <w:sz w:val="28"/>
          <w:szCs w:val="28"/>
        </w:rPr>
        <w:t xml:space="preserve"> группу за активную работ</w:t>
      </w:r>
      <w:r w:rsidR="00624764">
        <w:rPr>
          <w:rFonts w:ascii="Times New Roman" w:hAnsi="Times New Roman" w:cs="Times New Roman"/>
          <w:sz w:val="28"/>
          <w:szCs w:val="28"/>
        </w:rPr>
        <w:t>у! Это очень</w:t>
      </w:r>
      <w:r w:rsidRPr="0040596B">
        <w:rPr>
          <w:rFonts w:ascii="Times New Roman" w:hAnsi="Times New Roman" w:cs="Times New Roman"/>
          <w:sz w:val="28"/>
          <w:szCs w:val="28"/>
        </w:rPr>
        <w:t xml:space="preserve"> важно</w:t>
      </w:r>
      <w:r w:rsidR="00624764">
        <w:rPr>
          <w:rFonts w:ascii="Times New Roman" w:hAnsi="Times New Roman" w:cs="Times New Roman"/>
          <w:sz w:val="28"/>
          <w:szCs w:val="28"/>
        </w:rPr>
        <w:t xml:space="preserve"> для</w:t>
      </w:r>
      <w:r w:rsidRPr="0040596B">
        <w:rPr>
          <w:rFonts w:ascii="Times New Roman" w:hAnsi="Times New Roman" w:cs="Times New Roman"/>
          <w:sz w:val="28"/>
          <w:szCs w:val="28"/>
        </w:rPr>
        <w:t xml:space="preserve"> полученных навыков</w:t>
      </w:r>
      <w:r w:rsidR="00624764">
        <w:rPr>
          <w:rFonts w:ascii="Times New Roman" w:hAnsi="Times New Roman" w:cs="Times New Roman"/>
          <w:sz w:val="28"/>
          <w:szCs w:val="28"/>
        </w:rPr>
        <w:t xml:space="preserve"> и на будущее п</w:t>
      </w:r>
      <w:r w:rsidRPr="0040596B">
        <w:rPr>
          <w:rFonts w:ascii="Times New Roman" w:hAnsi="Times New Roman" w:cs="Times New Roman"/>
          <w:sz w:val="28"/>
          <w:szCs w:val="28"/>
        </w:rPr>
        <w:t>редлага</w:t>
      </w:r>
      <w:r w:rsidR="00624764">
        <w:rPr>
          <w:rFonts w:ascii="Times New Roman" w:hAnsi="Times New Roman" w:cs="Times New Roman"/>
          <w:sz w:val="28"/>
          <w:szCs w:val="28"/>
        </w:rPr>
        <w:t>ю</w:t>
      </w:r>
      <w:r w:rsidRPr="0040596B">
        <w:rPr>
          <w:rFonts w:ascii="Times New Roman" w:hAnsi="Times New Roman" w:cs="Times New Roman"/>
          <w:sz w:val="28"/>
          <w:szCs w:val="28"/>
        </w:rPr>
        <w:t xml:space="preserve"> свою поддержку в решении сложных рабочих вопросов</w:t>
      </w:r>
      <w:r w:rsidR="00624764">
        <w:rPr>
          <w:rFonts w:ascii="Times New Roman" w:hAnsi="Times New Roman" w:cs="Times New Roman"/>
          <w:sz w:val="28"/>
          <w:szCs w:val="28"/>
        </w:rPr>
        <w:t>.</w:t>
      </w:r>
    </w:p>
    <w:p w14:paraId="42EEDBDB" w14:textId="77777777" w:rsidR="00C474A4" w:rsidRDefault="00C474A4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C608A9" w14:textId="10AFCA41" w:rsidR="00624764" w:rsidRPr="0040596B" w:rsidRDefault="00624764" w:rsidP="0040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Педагог-психолог: Брусенская Н.Н.</w:t>
      </w:r>
    </w:p>
    <w:sectPr w:rsidR="00624764" w:rsidRPr="0040596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1A147" w14:textId="77777777" w:rsidR="000E3CC2" w:rsidRDefault="000E3CC2" w:rsidP="00C474A4">
      <w:pPr>
        <w:spacing w:after="0" w:line="240" w:lineRule="auto"/>
      </w:pPr>
      <w:r>
        <w:separator/>
      </w:r>
    </w:p>
  </w:endnote>
  <w:endnote w:type="continuationSeparator" w:id="0">
    <w:p w14:paraId="6BF5E213" w14:textId="77777777" w:rsidR="000E3CC2" w:rsidRDefault="000E3CC2" w:rsidP="00C47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1083303"/>
      <w:docPartObj>
        <w:docPartGallery w:val="Page Numbers (Bottom of Page)"/>
        <w:docPartUnique/>
      </w:docPartObj>
    </w:sdtPr>
    <w:sdtContent>
      <w:p w14:paraId="35AA9297" w14:textId="388481DB" w:rsidR="00C474A4" w:rsidRDefault="00C474A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D1ACD" w14:textId="77777777" w:rsidR="00C474A4" w:rsidRDefault="00C474A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0724F" w14:textId="77777777" w:rsidR="000E3CC2" w:rsidRDefault="000E3CC2" w:rsidP="00C474A4">
      <w:pPr>
        <w:spacing w:after="0" w:line="240" w:lineRule="auto"/>
      </w:pPr>
      <w:r>
        <w:separator/>
      </w:r>
    </w:p>
  </w:footnote>
  <w:footnote w:type="continuationSeparator" w:id="0">
    <w:p w14:paraId="4FC52597" w14:textId="77777777" w:rsidR="000E3CC2" w:rsidRDefault="000E3CC2" w:rsidP="00C474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73E"/>
    <w:rsid w:val="000E3CC2"/>
    <w:rsid w:val="0040596B"/>
    <w:rsid w:val="005024FA"/>
    <w:rsid w:val="00505E24"/>
    <w:rsid w:val="00624764"/>
    <w:rsid w:val="00AB473E"/>
    <w:rsid w:val="00C10AF0"/>
    <w:rsid w:val="00C474A4"/>
    <w:rsid w:val="00FA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7C10"/>
  <w15:chartTrackingRefBased/>
  <w15:docId w15:val="{09AC3F82-5054-4C1E-B539-EF085A97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4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4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47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4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47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47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47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47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47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47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47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47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47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47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47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47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47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47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4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4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4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4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4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47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47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47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47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47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473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47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474A4"/>
  </w:style>
  <w:style w:type="paragraph" w:styleId="ae">
    <w:name w:val="footer"/>
    <w:basedOn w:val="a"/>
    <w:link w:val="af"/>
    <w:uiPriority w:val="99"/>
    <w:unhideWhenUsed/>
    <w:rsid w:val="00C47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47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2026-06-10T10:39:00Z</dcterms:created>
  <dcterms:modified xsi:type="dcterms:W3CDTF">2026-06-10T12:25:00Z</dcterms:modified>
</cp:coreProperties>
</file>