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37" w:rsidRPr="00F03458" w:rsidRDefault="00E20437" w:rsidP="00E20437">
      <w:pPr>
        <w:pStyle w:val="a3"/>
        <w:ind w:left="927"/>
        <w:rPr>
          <w:rFonts w:ascii="Comic Sans MS" w:hAnsi="Comic Sans MS" w:cs="Times New Roman"/>
          <w:sz w:val="36"/>
          <w:szCs w:val="36"/>
        </w:rPr>
      </w:pPr>
      <w:r w:rsidRPr="00F03458">
        <w:rPr>
          <w:rFonts w:ascii="Comic Sans MS" w:hAnsi="Comic Sans MS" w:cs="Times New Roman"/>
          <w:sz w:val="36"/>
          <w:szCs w:val="36"/>
        </w:rPr>
        <w:t>Толстые щечки, пухлые ручки…</w:t>
      </w:r>
    </w:p>
    <w:p w:rsidR="00E20437" w:rsidRPr="00F03458" w:rsidRDefault="00F44CD9" w:rsidP="00E20437">
      <w:pPr>
        <w:pStyle w:val="a3"/>
        <w:ind w:left="927"/>
        <w:rPr>
          <w:rFonts w:ascii="Comic Sans MS" w:hAnsi="Comic Sans MS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A6E1AA" wp14:editId="532BF420">
            <wp:simplePos x="0" y="0"/>
            <wp:positionH relativeFrom="column">
              <wp:posOffset>3499485</wp:posOffset>
            </wp:positionH>
            <wp:positionV relativeFrom="paragraph">
              <wp:posOffset>177800</wp:posOffset>
            </wp:positionV>
            <wp:extent cx="2686050" cy="2590800"/>
            <wp:effectExtent l="152400" t="152400" r="361950" b="361950"/>
            <wp:wrapTight wrapText="bothSides">
              <wp:wrapPolygon edited="0">
                <wp:start x="613" y="-1271"/>
                <wp:lineTo x="-1226" y="-953"/>
                <wp:lineTo x="-1226" y="22235"/>
                <wp:lineTo x="1532" y="24459"/>
                <wp:lineTo x="21600" y="24459"/>
                <wp:lineTo x="21753" y="24141"/>
                <wp:lineTo x="24204" y="22076"/>
                <wp:lineTo x="24357" y="1588"/>
                <wp:lineTo x="22519" y="-794"/>
                <wp:lineTo x="22366" y="-1271"/>
                <wp:lineTo x="613" y="-1271"/>
              </wp:wrapPolygon>
            </wp:wrapTight>
            <wp:docPr id="9" name="Рисунок 9" descr="C:\Users\Пользователь\Desktop\памятка\fonstola.ru-982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Пользователь\Desktop\памятка\fonstola.ru-982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437" w:rsidRPr="00F03458">
        <w:rPr>
          <w:rFonts w:ascii="Comic Sans MS" w:hAnsi="Comic Sans MS" w:cs="Times New Roman"/>
          <w:sz w:val="36"/>
          <w:szCs w:val="36"/>
        </w:rPr>
        <w:t xml:space="preserve">Для </w:t>
      </w:r>
      <w:proofErr w:type="gramStart"/>
      <w:r w:rsidR="00E20437" w:rsidRPr="00F03458">
        <w:rPr>
          <w:rFonts w:ascii="Comic Sans MS" w:hAnsi="Comic Sans MS" w:cs="Times New Roman"/>
          <w:sz w:val="36"/>
          <w:szCs w:val="36"/>
        </w:rPr>
        <w:t>многих родителей это</w:t>
      </w:r>
      <w:proofErr w:type="gramEnd"/>
      <w:r w:rsidR="00E20437" w:rsidRPr="00F03458">
        <w:rPr>
          <w:rFonts w:ascii="Comic Sans MS" w:hAnsi="Comic Sans MS" w:cs="Times New Roman"/>
          <w:sz w:val="36"/>
          <w:szCs w:val="36"/>
        </w:rPr>
        <w:t xml:space="preserve"> признак здоровья малыша. Но детей с лишним весом становится все больше, и это, увы, не путь к здоровью. </w:t>
      </w:r>
    </w:p>
    <w:p w:rsidR="00E20437" w:rsidRDefault="00E20437" w:rsidP="00D768BF">
      <w:pPr>
        <w:jc w:val="center"/>
        <w:rPr>
          <w:rFonts w:ascii="Comic Sans MS" w:hAnsi="Comic Sans MS" w:cs="Times New Roman"/>
          <w:b/>
          <w:color w:val="C00000"/>
          <w:sz w:val="56"/>
          <w:szCs w:val="56"/>
        </w:rPr>
      </w:pPr>
    </w:p>
    <w:p w:rsidR="00E20437" w:rsidRDefault="00E20437" w:rsidP="00D768BF">
      <w:pPr>
        <w:jc w:val="center"/>
        <w:rPr>
          <w:rFonts w:ascii="Comic Sans MS" w:hAnsi="Comic Sans MS" w:cs="Times New Roman"/>
          <w:b/>
          <w:color w:val="C00000"/>
          <w:sz w:val="56"/>
          <w:szCs w:val="56"/>
        </w:rPr>
      </w:pPr>
    </w:p>
    <w:p w:rsidR="00E20437" w:rsidRDefault="00E20437" w:rsidP="00D768BF">
      <w:pPr>
        <w:jc w:val="center"/>
        <w:rPr>
          <w:rFonts w:ascii="Comic Sans MS" w:hAnsi="Comic Sans MS" w:cs="Times New Roman"/>
          <w:b/>
          <w:color w:val="C00000"/>
          <w:sz w:val="56"/>
          <w:szCs w:val="56"/>
        </w:rPr>
      </w:pPr>
    </w:p>
    <w:p w:rsidR="00F44CD9" w:rsidRPr="00F44CD9" w:rsidRDefault="00F44CD9" w:rsidP="00F44CD9">
      <w:pPr>
        <w:jc w:val="center"/>
        <w:rPr>
          <w:rFonts w:ascii="Times New Roman" w:hAnsi="Times New Roman" w:cs="Times New Roman"/>
          <w:b/>
          <w:color w:val="C00000"/>
          <w:sz w:val="24"/>
          <w:szCs w:val="56"/>
        </w:rPr>
      </w:pPr>
      <w:r w:rsidRPr="00F44CD9">
        <w:rPr>
          <w:rFonts w:ascii="Times New Roman" w:hAnsi="Times New Roman" w:cs="Times New Roman"/>
          <w:b/>
          <w:color w:val="C00000"/>
          <w:sz w:val="24"/>
          <w:szCs w:val="56"/>
        </w:rPr>
        <w:t xml:space="preserve"> </w:t>
      </w:r>
      <w:r w:rsidRPr="00F44CD9">
        <w:rPr>
          <w:rFonts w:ascii="Times New Roman" w:hAnsi="Times New Roman" w:cs="Times New Roman"/>
          <w:b/>
          <w:color w:val="C00000"/>
          <w:sz w:val="28"/>
          <w:szCs w:val="56"/>
        </w:rPr>
        <w:t>МБДОУ детский сад о/р вида «Родничок»</w:t>
      </w:r>
    </w:p>
    <w:p w:rsidR="00E20437" w:rsidRDefault="00E20437" w:rsidP="00D768BF">
      <w:pPr>
        <w:jc w:val="center"/>
        <w:rPr>
          <w:rFonts w:ascii="Comic Sans MS" w:hAnsi="Comic Sans MS" w:cs="Times New Roman"/>
          <w:b/>
          <w:color w:val="C00000"/>
          <w:sz w:val="56"/>
          <w:szCs w:val="56"/>
        </w:rPr>
      </w:pPr>
    </w:p>
    <w:p w:rsidR="00E20437" w:rsidRDefault="00E20437" w:rsidP="00D768BF">
      <w:pPr>
        <w:jc w:val="center"/>
        <w:rPr>
          <w:rFonts w:ascii="Comic Sans MS" w:hAnsi="Comic Sans MS" w:cs="Times New Roman"/>
          <w:b/>
          <w:color w:val="C00000"/>
          <w:sz w:val="56"/>
          <w:szCs w:val="56"/>
        </w:rPr>
      </w:pPr>
    </w:p>
    <w:p w:rsidR="00F44CD9" w:rsidRDefault="00F44CD9" w:rsidP="00D768BF">
      <w:pPr>
        <w:jc w:val="center"/>
        <w:rPr>
          <w:rFonts w:ascii="Comic Sans MS" w:hAnsi="Comic Sans MS" w:cs="Times New Roman"/>
          <w:b/>
          <w:color w:val="C00000"/>
          <w:sz w:val="56"/>
          <w:szCs w:val="56"/>
        </w:rPr>
      </w:pPr>
    </w:p>
    <w:p w:rsidR="00D768BF" w:rsidRDefault="00D768BF" w:rsidP="00E20437">
      <w:pPr>
        <w:spacing w:line="240" w:lineRule="auto"/>
        <w:jc w:val="center"/>
        <w:rPr>
          <w:rFonts w:ascii="Comic Sans MS" w:hAnsi="Comic Sans MS" w:cs="Times New Roman"/>
          <w:b/>
          <w:color w:val="C00000"/>
          <w:sz w:val="56"/>
          <w:szCs w:val="56"/>
        </w:rPr>
      </w:pPr>
      <w:bookmarkStart w:id="0" w:name="_GoBack"/>
      <w:bookmarkEnd w:id="0"/>
      <w:r>
        <w:rPr>
          <w:rFonts w:ascii="Comic Sans MS" w:hAnsi="Comic Sans MS" w:cs="Times New Roman"/>
          <w:b/>
          <w:color w:val="C00000"/>
          <w:sz w:val="56"/>
          <w:szCs w:val="56"/>
        </w:rPr>
        <w:t xml:space="preserve">Пухлый </w:t>
      </w:r>
    </w:p>
    <w:p w:rsidR="00E20437" w:rsidRDefault="00E20437" w:rsidP="00E20437">
      <w:pPr>
        <w:spacing w:line="240" w:lineRule="auto"/>
        <w:jc w:val="center"/>
        <w:rPr>
          <w:rFonts w:ascii="Comic Sans MS" w:hAnsi="Comic Sans MS" w:cs="Times New Roman"/>
          <w:b/>
          <w:color w:val="C00000"/>
          <w:sz w:val="56"/>
          <w:szCs w:val="56"/>
        </w:rPr>
      </w:pPr>
      <w:r>
        <w:rPr>
          <w:rFonts w:ascii="Comic Sans MS" w:hAnsi="Comic Sans MS" w:cs="Times New Roman"/>
          <w:b/>
          <w:color w:val="C00000"/>
          <w:sz w:val="56"/>
          <w:szCs w:val="56"/>
        </w:rPr>
        <w:t xml:space="preserve">малыш </w:t>
      </w:r>
    </w:p>
    <w:p w:rsidR="00D768BF" w:rsidRPr="00D768BF" w:rsidRDefault="00D768BF" w:rsidP="00E20437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Comic Sans MS" w:hAnsi="Comic Sans MS" w:cs="Times New Roman"/>
          <w:b/>
          <w:color w:val="C00000"/>
          <w:sz w:val="56"/>
          <w:szCs w:val="56"/>
        </w:rPr>
        <w:t>или</w:t>
      </w:r>
    </w:p>
    <w:p w:rsidR="00D768BF" w:rsidRDefault="00D768BF" w:rsidP="00E20437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  <w:sz w:val="56"/>
          <w:szCs w:val="56"/>
        </w:rPr>
      </w:pPr>
      <w:r>
        <w:rPr>
          <w:rFonts w:ascii="Comic Sans MS" w:hAnsi="Comic Sans MS" w:cs="Times New Roman"/>
          <w:b/>
          <w:color w:val="C00000"/>
          <w:sz w:val="56"/>
          <w:szCs w:val="56"/>
        </w:rPr>
        <w:t>толстый ребенок?</w:t>
      </w:r>
    </w:p>
    <w:p w:rsidR="00D768BF" w:rsidRDefault="00D768BF" w:rsidP="00E20437">
      <w:pPr>
        <w:ind w:left="993"/>
        <w:jc w:val="center"/>
        <w:rPr>
          <w:rFonts w:ascii="Comic Sans MS" w:hAnsi="Comic Sans MS" w:cs="Times New Roman"/>
          <w:b/>
          <w:color w:val="C00000"/>
          <w:sz w:val="36"/>
          <w:szCs w:val="36"/>
        </w:rPr>
      </w:pPr>
      <w:r>
        <w:rPr>
          <w:rFonts w:ascii="Comic Sans MS" w:hAnsi="Comic Sans MS" w:cs="Times New Roman"/>
          <w:b/>
          <w:color w:val="C00000"/>
          <w:sz w:val="36"/>
          <w:szCs w:val="36"/>
        </w:rPr>
        <w:t xml:space="preserve">Проблемы лишнего веса детей </w:t>
      </w:r>
      <w:r w:rsidR="00E20437">
        <w:rPr>
          <w:rFonts w:ascii="Comic Sans MS" w:hAnsi="Comic Sans MS" w:cs="Times New Roman"/>
          <w:b/>
          <w:color w:val="C00000"/>
          <w:sz w:val="36"/>
          <w:szCs w:val="36"/>
        </w:rPr>
        <w:t xml:space="preserve">дошкольного     </w:t>
      </w:r>
      <w:r>
        <w:rPr>
          <w:rFonts w:ascii="Comic Sans MS" w:hAnsi="Comic Sans MS" w:cs="Times New Roman"/>
          <w:b/>
          <w:color w:val="C00000"/>
          <w:sz w:val="36"/>
          <w:szCs w:val="36"/>
        </w:rPr>
        <w:t>возраста</w:t>
      </w:r>
    </w:p>
    <w:p w:rsidR="00D768BF" w:rsidRDefault="00D768BF" w:rsidP="00E20437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rPr>
          <w:rFonts w:ascii="Times New Roman" w:hAnsi="Times New Roman" w:cs="Times New Roman"/>
          <w:sz w:val="28"/>
          <w:szCs w:val="28"/>
        </w:rPr>
      </w:pPr>
    </w:p>
    <w:p w:rsidR="00D768BF" w:rsidRPr="00F03458" w:rsidRDefault="00D768BF" w:rsidP="00D768B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768BF" w:rsidRDefault="00D768BF" w:rsidP="00D768B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F03458" w:rsidRDefault="00F03458" w:rsidP="00D768BF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F03458" w:rsidRDefault="00F03458" w:rsidP="00D768BF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F03458" w:rsidRDefault="00F03458" w:rsidP="00D768BF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F03458" w:rsidRDefault="00F03458" w:rsidP="00D768BF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4776"/>
      </w:tblGrid>
      <w:tr w:rsidR="00D768BF" w:rsidTr="00F03458">
        <w:trPr>
          <w:trHeight w:val="2932"/>
        </w:trPr>
        <w:tc>
          <w:tcPr>
            <w:tcW w:w="4776" w:type="dxa"/>
            <w:tcBorders>
              <w:top w:val="threeDEngrave" w:sz="18" w:space="0" w:color="943634" w:themeColor="accent2" w:themeShade="BF"/>
              <w:left w:val="threeDEngrave" w:sz="18" w:space="0" w:color="943634" w:themeColor="accent2" w:themeShade="BF"/>
              <w:bottom w:val="threeDEngrave" w:sz="18" w:space="0" w:color="943634" w:themeColor="accent2" w:themeShade="BF"/>
              <w:right w:val="threeDEngrave" w:sz="18" w:space="0" w:color="943634" w:themeColor="accent2" w:themeShade="BF"/>
            </w:tcBorders>
          </w:tcPr>
          <w:p w:rsidR="00D768BF" w:rsidRDefault="00D768BF">
            <w:pPr>
              <w:pStyle w:val="a3"/>
              <w:ind w:left="92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Возраст риска</w:t>
            </w:r>
          </w:p>
          <w:p w:rsidR="00D768BF" w:rsidRDefault="00D768BF">
            <w:pPr>
              <w:pStyle w:val="a3"/>
              <w:ind w:left="9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8BF" w:rsidRDefault="00D768BF">
            <w:pPr>
              <w:pStyle w:val="a3"/>
              <w:ind w:left="317" w:right="1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4-5 лет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Время перестройки жировой ткани. У маленького ребенка основную ее массу составляет так называемый бурый жир. Он отличается высокой скоростью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метоболических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процессов, необходимой для активного роста ребенка. Поэтому он может много есть, но не  толстеет, а растет.  В 4-5 лет бурый жир начинается сменяться белым, в котором скорость обменных процессов ниже. Может появиться лишний вес, если родители будут по привычке заставлять ребенка съедать большие порции. </w:t>
            </w:r>
          </w:p>
        </w:tc>
      </w:tr>
    </w:tbl>
    <w:p w:rsidR="00D768BF" w:rsidRDefault="00D768BF" w:rsidP="00D768BF">
      <w:pPr>
        <w:rPr>
          <w:rFonts w:ascii="Times New Roman" w:hAnsi="Times New Roman" w:cs="Times New Roman"/>
          <w:b/>
          <w:sz w:val="28"/>
          <w:szCs w:val="28"/>
        </w:rPr>
      </w:pPr>
    </w:p>
    <w:p w:rsidR="00D768BF" w:rsidRDefault="00D768BF" w:rsidP="00D768BF">
      <w:pPr>
        <w:pStyle w:val="a3"/>
        <w:ind w:left="284" w:right="260" w:firstLine="425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ПРИЧИНЫ ЛИШНЕГО ВЕСА</w:t>
      </w:r>
    </w:p>
    <w:p w:rsidR="00D768BF" w:rsidRDefault="00D768BF" w:rsidP="00D768BF">
      <w:pPr>
        <w:spacing w:after="0"/>
        <w:ind w:left="284" w:right="260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Сладкое вознаграждение </w:t>
      </w:r>
    </w:p>
    <w:p w:rsidR="00D768BF" w:rsidRDefault="00D768BF" w:rsidP="00D768BF">
      <w:pPr>
        <w:spacing w:after="0" w:line="240" w:lineRule="auto"/>
        <w:ind w:left="284" w:right="26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хорошее поведение мы обещаем конфетку, за непослушание грозим оставить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сладкого….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Ничего удивительного,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полузапретные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сладости становятся предметом вожделения. Еда- это просто еда, и не стоит использовать ее как средство психологического давления и манипуляции.</w:t>
      </w:r>
    </w:p>
    <w:p w:rsidR="00D768BF" w:rsidRDefault="00D768BF" w:rsidP="00D768BF">
      <w:pPr>
        <w:spacing w:after="0" w:line="240" w:lineRule="auto"/>
        <w:ind w:left="284" w:right="26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768BF" w:rsidRDefault="00D768BF" w:rsidP="00D768BF">
      <w:pPr>
        <w:spacing w:after="0"/>
        <w:ind w:left="284" w:right="260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Без движения </w:t>
      </w:r>
    </w:p>
    <w:p w:rsidR="00D768BF" w:rsidRDefault="00D768BF" w:rsidP="00D768BF">
      <w:pPr>
        <w:spacing w:after="0"/>
        <w:ind w:left="284" w:right="26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дети мало двигаются. В отличие от сверстников пятидесятилетней давности нынешним  детям не приходится от зари до зари помогать в огороде или наматывать километры пешком, чтобы добраться до детского сада.</w:t>
      </w:r>
    </w:p>
    <w:p w:rsidR="00D768BF" w:rsidRDefault="00D768BF" w:rsidP="00D768BF">
      <w:pPr>
        <w:spacing w:after="0"/>
        <w:ind w:left="284" w:right="26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/>
        <w:ind w:left="284" w:right="260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-130810</wp:posOffset>
            </wp:positionV>
            <wp:extent cx="1999615" cy="2011680"/>
            <wp:effectExtent l="171450" t="171450" r="381635" b="350520"/>
            <wp:wrapTight wrapText="bothSides">
              <wp:wrapPolygon edited="0">
                <wp:start x="2264" y="-1841"/>
                <wp:lineTo x="-1852" y="-1432"/>
                <wp:lineTo x="-1852" y="22295"/>
                <wp:lineTo x="1235" y="24750"/>
                <wp:lineTo x="1235" y="25159"/>
                <wp:lineTo x="22430" y="25159"/>
                <wp:lineTo x="22636" y="24750"/>
                <wp:lineTo x="25311" y="21682"/>
                <wp:lineTo x="25517" y="818"/>
                <wp:lineTo x="22636" y="-1432"/>
                <wp:lineTo x="21401" y="-1841"/>
                <wp:lineTo x="2264" y="-1841"/>
              </wp:wrapPolygon>
            </wp:wrapTight>
            <wp:docPr id="3" name="Рисунок 3" descr="C:\Users\Пользователь\Desktop\памятка\shutterstock_973570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esktop\памятка\shutterstock_9735706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Устаревшие традиции </w:t>
      </w:r>
    </w:p>
    <w:p w:rsidR="00D768BF" w:rsidRDefault="00D768BF" w:rsidP="00D768BF">
      <w:pPr>
        <w:spacing w:after="0"/>
        <w:ind w:left="284" w:right="26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 строго следят, чтобы ребенок соответствовал общепринятым стереотипам.   Суп-хлебом, все,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тарелке, доесть и т.д. По мнению эндокринологов, этот стереотип на 25 % повышает вероятность ожирения. Другие семейные стереотипы ребенок перенимает сам, например, жевать бутерброды, даже если не голоден, за книжкой или компьютером. Или похрустеть чипсами в компании с друзьями. </w:t>
      </w:r>
    </w:p>
    <w:p w:rsidR="00D768BF" w:rsidRDefault="00D768BF" w:rsidP="00D768BF">
      <w:pPr>
        <w:spacing w:after="0"/>
        <w:ind w:left="567" w:right="40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ЧЕМ ГРОЗИТ ОЖИРЕНИЕ?</w:t>
      </w:r>
    </w:p>
    <w:p w:rsidR="00D768BF" w:rsidRDefault="00D768BF" w:rsidP="00D768BF">
      <w:pPr>
        <w:pStyle w:val="a3"/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Лишний вес – проблема не только эстетическая. Еще это огромная нагрузка на все системы организма. </w:t>
      </w:r>
    </w:p>
    <w:p w:rsidR="00D768BF" w:rsidRPr="00D768BF" w:rsidRDefault="00D768BF" w:rsidP="00D768BF">
      <w:pPr>
        <w:pStyle w:val="a3"/>
        <w:spacing w:after="0"/>
        <w:ind w:left="1440" w:right="401"/>
        <w:jc w:val="both"/>
        <w:rPr>
          <w:rFonts w:ascii="Times New Roman" w:hAnsi="Times New Roman" w:cs="Times New Roman"/>
          <w:sz w:val="24"/>
          <w:szCs w:val="24"/>
        </w:rPr>
      </w:pPr>
    </w:p>
    <w:p w:rsidR="00D768BF" w:rsidRDefault="00D768BF" w:rsidP="00D768BF">
      <w:pPr>
        <w:pStyle w:val="a3"/>
        <w:numPr>
          <w:ilvl w:val="0"/>
          <w:numId w:val="1"/>
        </w:numPr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Риск развития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сахарного диабета </w:t>
      </w:r>
      <w:r>
        <w:rPr>
          <w:rFonts w:ascii="Times New Roman" w:hAnsi="Times New Roman" w:cs="Times New Roman"/>
          <w:sz w:val="24"/>
          <w:szCs w:val="24"/>
        </w:rPr>
        <w:t>2-го типа. Если он настигает детей до 18 лет, то продолжительность их жизни составлять не более 50 лет.</w:t>
      </w:r>
    </w:p>
    <w:p w:rsidR="00D768BF" w:rsidRDefault="00D768BF" w:rsidP="00D768BF">
      <w:pPr>
        <w:pStyle w:val="a3"/>
        <w:numPr>
          <w:ilvl w:val="0"/>
          <w:numId w:val="1"/>
        </w:numPr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Бесплодие</w:t>
      </w:r>
      <w:r>
        <w:rPr>
          <w:rFonts w:ascii="Times New Roman" w:hAnsi="Times New Roman" w:cs="Times New Roman"/>
          <w:sz w:val="24"/>
          <w:szCs w:val="24"/>
        </w:rPr>
        <w:t xml:space="preserve"> и мужское, и женское. При этом  у мальчиков часто происходит  задержка полового развития, у девочек, напротив, оно ускоренное, но в дальнейшем может развиваться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поликистоз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яичников, который приводит бесплодию.</w:t>
      </w:r>
    </w:p>
    <w:p w:rsidR="00D768BF" w:rsidRDefault="00D768BF" w:rsidP="00D768BF">
      <w:pPr>
        <w:pStyle w:val="a3"/>
        <w:numPr>
          <w:ilvl w:val="0"/>
          <w:numId w:val="1"/>
        </w:numPr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Хроническая жировая неалкогольная </w:t>
      </w:r>
      <w:r>
        <w:rPr>
          <w:rFonts w:ascii="Times New Roman" w:hAnsi="Times New Roman" w:cs="Times New Roman"/>
          <w:color w:val="C00000"/>
          <w:sz w:val="24"/>
          <w:szCs w:val="24"/>
        </w:rPr>
        <w:t>болезнь печени</w:t>
      </w:r>
      <w:r>
        <w:rPr>
          <w:rFonts w:ascii="Times New Roman" w:hAnsi="Times New Roman" w:cs="Times New Roman"/>
          <w:sz w:val="24"/>
          <w:szCs w:val="24"/>
        </w:rPr>
        <w:t>, которая может привести циррозу.</w:t>
      </w:r>
    </w:p>
    <w:p w:rsidR="00D768BF" w:rsidRDefault="00D768BF" w:rsidP="00D768BF">
      <w:pPr>
        <w:pStyle w:val="a3"/>
        <w:numPr>
          <w:ilvl w:val="0"/>
          <w:numId w:val="1"/>
        </w:numPr>
        <w:spacing w:after="0"/>
        <w:ind w:right="40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активного роста, когда костная ткань еще не сформирована, из-за лишнего веса начинаются </w:t>
      </w:r>
      <w:r>
        <w:rPr>
          <w:rFonts w:ascii="Times New Roman" w:hAnsi="Times New Roman" w:cs="Times New Roman"/>
          <w:color w:val="C00000"/>
          <w:sz w:val="24"/>
          <w:szCs w:val="24"/>
        </w:rPr>
        <w:t>проблемы с суставами, позвоночником.</w:t>
      </w:r>
    </w:p>
    <w:p w:rsidR="00D768BF" w:rsidRDefault="00D768BF" w:rsidP="00D768BF">
      <w:pPr>
        <w:pStyle w:val="a3"/>
        <w:numPr>
          <w:ilvl w:val="0"/>
          <w:numId w:val="1"/>
        </w:numPr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Синдром апноэ</w:t>
      </w:r>
      <w:r>
        <w:rPr>
          <w:rFonts w:ascii="Times New Roman" w:hAnsi="Times New Roman" w:cs="Times New Roman"/>
          <w:sz w:val="24"/>
          <w:szCs w:val="24"/>
        </w:rPr>
        <w:t>–остановка дыхания во сне.</w:t>
      </w:r>
    </w:p>
    <w:p w:rsidR="00D768BF" w:rsidRDefault="00D768BF" w:rsidP="00D768BF">
      <w:pPr>
        <w:pStyle w:val="a3"/>
        <w:numPr>
          <w:ilvl w:val="0"/>
          <w:numId w:val="1"/>
        </w:numPr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Ранний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атеросклероз, артериальное гипертония, ишемическая болезнь сердца – </w:t>
      </w:r>
      <w:r>
        <w:rPr>
          <w:rFonts w:ascii="Times New Roman" w:hAnsi="Times New Roman" w:cs="Times New Roman"/>
          <w:sz w:val="24"/>
          <w:szCs w:val="24"/>
        </w:rPr>
        <w:t>эти болезни «благодаря» ожирению значительно молодеют.</w:t>
      </w:r>
    </w:p>
    <w:p w:rsidR="00D768BF" w:rsidRDefault="00D768BF" w:rsidP="00D768BF">
      <w:pPr>
        <w:tabs>
          <w:tab w:val="left" w:pos="1134"/>
        </w:tabs>
        <w:spacing w:after="0"/>
        <w:ind w:left="993"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 сожалению, если полному ребенку до 12 лет не помочь снизить вес, то в 80 % случаев диагноз «ожирение» пойдет с ним и дальше во взрослую жизнь.</w:t>
      </w:r>
    </w:p>
    <w:p w:rsidR="00D768BF" w:rsidRDefault="00D768BF" w:rsidP="00D768BF">
      <w:pPr>
        <w:spacing w:after="0"/>
        <w:ind w:right="401"/>
        <w:rPr>
          <w:rFonts w:ascii="Times New Roman" w:hAnsi="Times New Roman" w:cs="Times New Roman"/>
          <w:sz w:val="24"/>
          <w:szCs w:val="24"/>
        </w:rPr>
      </w:pPr>
    </w:p>
    <w:p w:rsidR="00D768BF" w:rsidRDefault="00D768BF" w:rsidP="00D768BF">
      <w:pPr>
        <w:spacing w:after="0"/>
        <w:ind w:right="401"/>
        <w:rPr>
          <w:rFonts w:ascii="Times New Roman" w:hAnsi="Times New Roman" w:cs="Times New Roman"/>
          <w:sz w:val="24"/>
          <w:szCs w:val="24"/>
        </w:rPr>
      </w:pPr>
    </w:p>
    <w:p w:rsidR="00D768BF" w:rsidRDefault="00D768BF" w:rsidP="00D768BF">
      <w:pPr>
        <w:spacing w:after="0"/>
        <w:ind w:right="401"/>
        <w:rPr>
          <w:rFonts w:ascii="Times New Roman" w:hAnsi="Times New Roman" w:cs="Times New Roman"/>
          <w:sz w:val="24"/>
          <w:szCs w:val="24"/>
        </w:rPr>
      </w:pPr>
    </w:p>
    <w:p w:rsidR="00D768BF" w:rsidRDefault="00D768BF" w:rsidP="00D768BF">
      <w:pPr>
        <w:spacing w:after="0"/>
        <w:ind w:right="401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5 РОДИТЕЛЬСКИХ ЗАБЛУЖДЕНИЙ по поводу лишнего веса у ребенка</w:t>
      </w:r>
    </w:p>
    <w:p w:rsidR="00D768BF" w:rsidRDefault="00D768BF" w:rsidP="00D768BF">
      <w:pPr>
        <w:pStyle w:val="a3"/>
        <w:numPr>
          <w:ilvl w:val="0"/>
          <w:numId w:val="2"/>
        </w:numPr>
        <w:spacing w:after="0" w:line="240" w:lineRule="auto"/>
        <w:ind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Виноваты гормоны, а не правильное питание.</w:t>
      </w:r>
    </w:p>
    <w:p w:rsidR="00D768BF" w:rsidRDefault="00D768BF" w:rsidP="00D768BF">
      <w:pPr>
        <w:pStyle w:val="a3"/>
        <w:numPr>
          <w:ilvl w:val="0"/>
          <w:numId w:val="2"/>
        </w:numPr>
        <w:spacing w:after="0" w:line="240" w:lineRule="auto"/>
        <w:ind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вынуждены кормить неполезными, потому что ничего другого он не ест.</w:t>
      </w:r>
    </w:p>
    <w:p w:rsidR="00D768BF" w:rsidRDefault="00D768BF" w:rsidP="00D768BF">
      <w:pPr>
        <w:pStyle w:val="a3"/>
        <w:numPr>
          <w:ilvl w:val="0"/>
          <w:numId w:val="2"/>
        </w:numPr>
        <w:spacing w:after="0" w:line="240" w:lineRule="auto"/>
        <w:ind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тратит много энергии, поэтому  ему надо лучше питаться.</w:t>
      </w:r>
    </w:p>
    <w:p w:rsidR="00D768BF" w:rsidRDefault="00D768BF" w:rsidP="00D768BF">
      <w:pPr>
        <w:pStyle w:val="a3"/>
        <w:numPr>
          <w:ilvl w:val="0"/>
          <w:numId w:val="2"/>
        </w:numPr>
        <w:spacing w:after="0" w:line="240" w:lineRule="auto"/>
        <w:ind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сами крупные, и ребенок в нас.</w:t>
      </w:r>
    </w:p>
    <w:p w:rsidR="00F03458" w:rsidRDefault="00D768BF" w:rsidP="00D768BF">
      <w:pPr>
        <w:pStyle w:val="a3"/>
        <w:numPr>
          <w:ilvl w:val="0"/>
          <w:numId w:val="2"/>
        </w:num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Никакого лишнего веса у ребенка нет, он просто крепенький</w:t>
      </w:r>
    </w:p>
    <w:p w:rsidR="00F03458" w:rsidRDefault="00F03458" w:rsidP="00F03458">
      <w:pPr>
        <w:pStyle w:val="a3"/>
        <w:spacing w:after="0" w:line="240" w:lineRule="auto"/>
        <w:ind w:left="928"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F03458" w:rsidRDefault="00F03458" w:rsidP="00F03458">
      <w:pPr>
        <w:pStyle w:val="a3"/>
        <w:spacing w:after="0" w:line="240" w:lineRule="auto"/>
        <w:ind w:left="928"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E20437" w:rsidRDefault="00E20437" w:rsidP="00E20437">
      <w:pPr>
        <w:ind w:right="118"/>
        <w:rPr>
          <w:rFonts w:ascii="Times New Roman" w:hAnsi="Times New Roman" w:cs="Times New Roman"/>
          <w:sz w:val="28"/>
          <w:szCs w:val="28"/>
        </w:rPr>
      </w:pPr>
    </w:p>
    <w:p w:rsidR="00F03458" w:rsidRDefault="00F03458" w:rsidP="00E20437">
      <w:pPr>
        <w:ind w:right="118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3 шага к успеху</w:t>
      </w:r>
    </w:p>
    <w:p w:rsidR="00F03458" w:rsidRDefault="00F03458" w:rsidP="00F03458">
      <w:pPr>
        <w:pStyle w:val="a3"/>
        <w:numPr>
          <w:ilvl w:val="0"/>
          <w:numId w:val="4"/>
        </w:numPr>
        <w:ind w:left="426" w:right="401" w:firstLine="0"/>
        <w:jc w:val="both"/>
        <w:rPr>
          <w:rFonts w:ascii="Comic Sans MS" w:hAnsi="Comic Sans MS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3496C4B" wp14:editId="32CC1BF0">
            <wp:simplePos x="0" y="0"/>
            <wp:positionH relativeFrom="column">
              <wp:posOffset>2930525</wp:posOffset>
            </wp:positionH>
            <wp:positionV relativeFrom="paragraph">
              <wp:posOffset>-146685</wp:posOffset>
            </wp:positionV>
            <wp:extent cx="3146425" cy="2379980"/>
            <wp:effectExtent l="171450" t="171450" r="377825" b="363220"/>
            <wp:wrapTight wrapText="bothSides">
              <wp:wrapPolygon edited="0">
                <wp:start x="1439" y="-1556"/>
                <wp:lineTo x="-1177" y="-1210"/>
                <wp:lineTo x="-1177" y="22303"/>
                <wp:lineTo x="-392" y="23686"/>
                <wp:lineTo x="654" y="24378"/>
                <wp:lineTo x="785" y="24724"/>
                <wp:lineTo x="22101" y="24724"/>
                <wp:lineTo x="22232" y="24378"/>
                <wp:lineTo x="23148" y="23686"/>
                <wp:lineTo x="23932" y="21093"/>
                <wp:lineTo x="24063" y="692"/>
                <wp:lineTo x="22232" y="-1210"/>
                <wp:lineTo x="21447" y="-1556"/>
                <wp:lineTo x="1439" y="-1556"/>
              </wp:wrapPolygon>
            </wp:wrapTight>
            <wp:docPr id="5" name="Рисунок 5" descr="C:\Users\Пользователь\Desktop\памятка\14948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Пользователь\Desktop\памятка\149487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379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sz w:val="28"/>
          <w:szCs w:val="28"/>
        </w:rPr>
        <w:t>На столе должны всегда стоять фрукты, а конфеты, колбасу, печенье, лучше даже не покупать. Пусть ребенок «</w:t>
      </w:r>
      <w:proofErr w:type="spellStart"/>
      <w:r>
        <w:rPr>
          <w:rFonts w:ascii="Comic Sans MS" w:hAnsi="Comic Sans MS" w:cs="Times New Roman"/>
          <w:sz w:val="28"/>
          <w:szCs w:val="28"/>
        </w:rPr>
        <w:t>кусочничает</w:t>
      </w:r>
      <w:proofErr w:type="spellEnd"/>
      <w:r>
        <w:rPr>
          <w:rFonts w:ascii="Comic Sans MS" w:hAnsi="Comic Sans MS" w:cs="Times New Roman"/>
          <w:sz w:val="28"/>
          <w:szCs w:val="28"/>
        </w:rPr>
        <w:t>». Но яблоком вместо бутерброда.</w:t>
      </w:r>
    </w:p>
    <w:p w:rsidR="00F03458" w:rsidRDefault="00F03458" w:rsidP="00F03458">
      <w:pPr>
        <w:pStyle w:val="a3"/>
        <w:numPr>
          <w:ilvl w:val="0"/>
          <w:numId w:val="4"/>
        </w:numPr>
        <w:ind w:left="426" w:right="401" w:firstLine="0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Вместо газировки пакетированных соков-обычная питьевая вода.</w:t>
      </w:r>
    </w:p>
    <w:p w:rsidR="00F03458" w:rsidRPr="00F03458" w:rsidRDefault="00F03458" w:rsidP="00F03458">
      <w:pPr>
        <w:pStyle w:val="a3"/>
        <w:numPr>
          <w:ilvl w:val="0"/>
          <w:numId w:val="4"/>
        </w:numPr>
        <w:ind w:left="426" w:right="401" w:firstLine="0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Не забывайте про горячий и плотный завтрак: каша, омлет вместо бутербродов.</w:t>
      </w:r>
    </w:p>
    <w:p w:rsidR="00F03458" w:rsidRPr="00D768BF" w:rsidRDefault="00F03458" w:rsidP="00F03458">
      <w:pPr>
        <w:spacing w:line="240" w:lineRule="auto"/>
        <w:ind w:left="284" w:right="118"/>
        <w:jc w:val="both"/>
        <w:rPr>
          <w:rFonts w:ascii="Times New Roman" w:hAnsi="Times New Roman" w:cs="Times New Roman"/>
          <w:sz w:val="32"/>
          <w:szCs w:val="32"/>
        </w:rPr>
      </w:pPr>
      <w:r w:rsidRPr="00D768BF">
        <w:rPr>
          <w:rFonts w:ascii="Times New Roman" w:hAnsi="Times New Roman" w:cs="Times New Roman"/>
          <w:sz w:val="32"/>
          <w:szCs w:val="32"/>
        </w:rPr>
        <w:t xml:space="preserve">Лишний вес у ребенка –  не приговор, и это стоит усвоить как взрослым, так и самим детям. </w:t>
      </w:r>
    </w:p>
    <w:p w:rsidR="00F03458" w:rsidRPr="00D768BF" w:rsidRDefault="00F03458" w:rsidP="00F03458">
      <w:pPr>
        <w:spacing w:line="240" w:lineRule="auto"/>
        <w:ind w:left="284" w:right="118"/>
        <w:jc w:val="both"/>
        <w:rPr>
          <w:rFonts w:ascii="Times New Roman" w:hAnsi="Times New Roman" w:cs="Times New Roman"/>
          <w:sz w:val="32"/>
          <w:szCs w:val="32"/>
        </w:rPr>
      </w:pPr>
      <w:r w:rsidRPr="00D768BF">
        <w:rPr>
          <w:rFonts w:ascii="Times New Roman" w:hAnsi="Times New Roman" w:cs="Times New Roman"/>
          <w:sz w:val="32"/>
          <w:szCs w:val="32"/>
        </w:rPr>
        <w:t xml:space="preserve">Осознав проблему, </w:t>
      </w:r>
      <w:r w:rsidRPr="00D768BF">
        <w:rPr>
          <w:rFonts w:ascii="Times New Roman" w:hAnsi="Times New Roman" w:cs="Times New Roman"/>
          <w:color w:val="C00000"/>
          <w:sz w:val="32"/>
          <w:szCs w:val="32"/>
        </w:rPr>
        <w:t xml:space="preserve">идите к специалистам – </w:t>
      </w:r>
      <w:r w:rsidRPr="00D768BF">
        <w:rPr>
          <w:rFonts w:ascii="Times New Roman" w:hAnsi="Times New Roman" w:cs="Times New Roman"/>
          <w:sz w:val="32"/>
          <w:szCs w:val="32"/>
        </w:rPr>
        <w:t>диетолог и гастроэнтеролог дадут рекомендации по коррекции рациона. Ну а дальше – дисциплина всей семьи. Никакие специалисты не помогут, если в холодильнике по-прежнему будут сосиски, колбаса и сладкая газировка.</w:t>
      </w:r>
    </w:p>
    <w:p w:rsidR="00F03458" w:rsidRPr="00D768BF" w:rsidRDefault="00F03458" w:rsidP="00F03458">
      <w:pPr>
        <w:spacing w:line="240" w:lineRule="auto"/>
        <w:ind w:left="284" w:right="118"/>
        <w:jc w:val="both"/>
        <w:rPr>
          <w:rFonts w:ascii="Times New Roman" w:hAnsi="Times New Roman" w:cs="Times New Roman"/>
          <w:sz w:val="32"/>
          <w:szCs w:val="32"/>
        </w:rPr>
      </w:pPr>
      <w:r w:rsidRPr="00D768BF">
        <w:rPr>
          <w:rFonts w:ascii="Times New Roman" w:hAnsi="Times New Roman" w:cs="Times New Roman"/>
          <w:sz w:val="32"/>
          <w:szCs w:val="32"/>
        </w:rPr>
        <w:t xml:space="preserve">Обязательно включайте </w:t>
      </w:r>
      <w:r w:rsidRPr="00D768BF">
        <w:rPr>
          <w:rFonts w:ascii="Times New Roman" w:hAnsi="Times New Roman" w:cs="Times New Roman"/>
          <w:color w:val="C00000"/>
          <w:sz w:val="32"/>
          <w:szCs w:val="32"/>
        </w:rPr>
        <w:t>физическую нагрузку</w:t>
      </w:r>
      <w:r w:rsidRPr="00D768BF">
        <w:rPr>
          <w:rFonts w:ascii="Times New Roman" w:hAnsi="Times New Roman" w:cs="Times New Roman"/>
          <w:sz w:val="32"/>
          <w:szCs w:val="32"/>
        </w:rPr>
        <w:t>. Начать можно, например, с ходьбы. 2 часа ходьбы в день – для  ребенка  не вопрос, а ощутимые результаты появятся буквально сразу.</w:t>
      </w:r>
    </w:p>
    <w:p w:rsidR="00F03458" w:rsidRDefault="00F03458" w:rsidP="00F03458">
      <w:pPr>
        <w:spacing w:line="240" w:lineRule="auto"/>
        <w:ind w:left="284" w:right="118"/>
        <w:jc w:val="both"/>
        <w:rPr>
          <w:rFonts w:ascii="Times New Roman" w:hAnsi="Times New Roman" w:cs="Times New Roman"/>
          <w:sz w:val="28"/>
          <w:szCs w:val="28"/>
        </w:rPr>
      </w:pPr>
      <w:r w:rsidRPr="00D768BF">
        <w:rPr>
          <w:rFonts w:ascii="Times New Roman" w:hAnsi="Times New Roman" w:cs="Times New Roman"/>
          <w:sz w:val="32"/>
          <w:szCs w:val="32"/>
        </w:rPr>
        <w:t xml:space="preserve">И самое главное – ваше </w:t>
      </w:r>
      <w:r w:rsidRPr="00D768BF">
        <w:rPr>
          <w:rFonts w:ascii="Times New Roman" w:hAnsi="Times New Roman" w:cs="Times New Roman"/>
          <w:color w:val="C00000"/>
          <w:sz w:val="32"/>
          <w:szCs w:val="32"/>
        </w:rPr>
        <w:t>безусловное принятие</w:t>
      </w:r>
      <w:r w:rsidRPr="00D768BF">
        <w:rPr>
          <w:rFonts w:ascii="Times New Roman" w:hAnsi="Times New Roman" w:cs="Times New Roman"/>
          <w:sz w:val="32"/>
          <w:szCs w:val="32"/>
        </w:rPr>
        <w:t xml:space="preserve">. Без него ничто не поможет. Лишний вес – это проблема, которую надо решать, но у ребенка не должно </w:t>
      </w:r>
      <w:r>
        <w:rPr>
          <w:rFonts w:ascii="Times New Roman" w:hAnsi="Times New Roman" w:cs="Times New Roman"/>
          <w:sz w:val="28"/>
          <w:szCs w:val="28"/>
        </w:rPr>
        <w:t xml:space="preserve">возникать сомнения, что родители любят его любым.  </w:t>
      </w:r>
    </w:p>
    <w:p w:rsidR="00F03458" w:rsidRDefault="00F03458" w:rsidP="00F0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458" w:rsidRDefault="00F03458" w:rsidP="00F03458">
      <w:pPr>
        <w:rPr>
          <w:rFonts w:ascii="Times New Roman" w:hAnsi="Times New Roman" w:cs="Times New Roman"/>
          <w:sz w:val="28"/>
          <w:szCs w:val="28"/>
        </w:rPr>
      </w:pPr>
    </w:p>
    <w:p w:rsidR="00F03458" w:rsidRDefault="00F03458" w:rsidP="00F03458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03458" w:rsidRDefault="00F03458" w:rsidP="00F03458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03458" w:rsidRDefault="00F03458" w:rsidP="00F03458"/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D768BF" w:rsidRPr="00D768BF" w:rsidRDefault="00D768BF" w:rsidP="00D768BF">
      <w:p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50" w:type="dxa"/>
        <w:tblLook w:val="04A0" w:firstRow="1" w:lastRow="0" w:firstColumn="1" w:lastColumn="0" w:noHBand="0" w:noVBand="1"/>
      </w:tblPr>
      <w:tblGrid>
        <w:gridCol w:w="1934"/>
        <w:gridCol w:w="2216"/>
      </w:tblGrid>
      <w:tr w:rsidR="00D768BF" w:rsidTr="00D768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BF" w:rsidRDefault="00D768BF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D768BF" w:rsidRDefault="00D768BF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ЕСТЬ ЛИ У РЕБЕНКА ЛИШНИЙ ВЕС?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99"/>
              <w:gridCol w:w="809"/>
            </w:tblGrid>
            <w:tr w:rsidR="00D768B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  (см)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 (кг)</w:t>
                  </w:r>
                </w:p>
              </w:tc>
            </w:tr>
            <w:tr w:rsidR="00D768B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75-79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9,0-11,5</w:t>
                  </w:r>
                </w:p>
              </w:tc>
            </w:tr>
            <w:tr w:rsidR="00D768B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80-84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10,0-12,5</w:t>
                  </w:r>
                </w:p>
              </w:tc>
            </w:tr>
            <w:tr w:rsidR="00D768B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85-89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10,7-13,0</w:t>
                  </w:r>
                </w:p>
              </w:tc>
            </w:tr>
            <w:tr w:rsidR="00D768B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90-94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12,1-14,4</w:t>
                  </w:r>
                </w:p>
              </w:tc>
            </w:tr>
            <w:tr w:rsidR="00D768B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95-99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13,3-15,7</w:t>
                  </w:r>
                </w:p>
              </w:tc>
            </w:tr>
            <w:tr w:rsidR="00D768B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100-104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14,2-17,2</w:t>
                  </w:r>
                </w:p>
              </w:tc>
            </w:tr>
            <w:tr w:rsidR="00D768B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105-109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15,8-18,6</w:t>
                  </w:r>
                </w:p>
              </w:tc>
            </w:tr>
            <w:tr w:rsidR="00D768B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110-114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17,2-20,1</w:t>
                  </w:r>
                </w:p>
              </w:tc>
            </w:tr>
            <w:tr w:rsidR="00D768B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115-119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18,8-21,8</w:t>
                  </w:r>
                </w:p>
              </w:tc>
            </w:tr>
            <w:tr w:rsidR="00D768B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120-124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20,4-24,2</w:t>
                  </w:r>
                </w:p>
              </w:tc>
            </w:tr>
            <w:tr w:rsidR="00D768B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125-129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22,3-27,0</w:t>
                  </w:r>
                </w:p>
              </w:tc>
            </w:tr>
            <w:tr w:rsidR="00D768B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130-134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24,5-30,0</w:t>
                  </w:r>
                </w:p>
              </w:tc>
            </w:tr>
            <w:tr w:rsidR="00D768B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135-139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27,0-32,8</w:t>
                  </w:r>
                </w:p>
              </w:tc>
            </w:tr>
            <w:tr w:rsidR="00D768B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140-144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8BF" w:rsidRDefault="00D768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29,5-36,2</w:t>
                  </w:r>
                </w:p>
              </w:tc>
            </w:tr>
          </w:tbl>
          <w:p w:rsidR="00D768BF" w:rsidRDefault="00D7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BF" w:rsidRDefault="00D768BF" w:rsidP="00322C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избыточной массе тела педиатр поможет скорректировать вес с помощью физических нагрузок и диеты, ожирение требует уже </w:t>
            </w:r>
          </w:p>
          <w:p w:rsidR="00D768BF" w:rsidRPr="00D768BF" w:rsidRDefault="00D768BF" w:rsidP="00D768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BF" w:rsidRDefault="00D768BF" w:rsidP="00322C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BF" w:rsidRDefault="00D768BF" w:rsidP="00322C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BF" w:rsidRDefault="00D768BF" w:rsidP="00322C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BF" w:rsidRDefault="00D768BF" w:rsidP="00322C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BF" w:rsidRDefault="00D768BF" w:rsidP="00322C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BF" w:rsidRDefault="00D768BF" w:rsidP="00322C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BF" w:rsidRDefault="00D768BF" w:rsidP="00322C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BF" w:rsidRDefault="00D768BF" w:rsidP="00322C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эндокринолога  и диетолога.</w:t>
            </w:r>
          </w:p>
          <w:p w:rsidR="00D768BF" w:rsidRDefault="00D768BF" w:rsidP="00322C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ребенок занимается спортом, завышенные данные спортом, завышенные данные получается за счет мышечной массы.</w:t>
            </w:r>
          </w:p>
          <w:p w:rsidR="00D768BF" w:rsidRDefault="00D768BF" w:rsidP="00322C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подходит эта таблица детям с дефицитом роста. Тогда лишни й вес определяется по толщине складок.</w:t>
            </w:r>
          </w:p>
          <w:p w:rsidR="00D768BF" w:rsidRDefault="00D76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BF" w:rsidRDefault="00D768B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БОЛЬШИЕ НОРМЫ</w:t>
            </w:r>
          </w:p>
          <w:p w:rsidR="00D768BF" w:rsidRDefault="00D7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10-15 %-избыточный вес;</w:t>
            </w:r>
          </w:p>
          <w:p w:rsidR="00D768BF" w:rsidRDefault="00D7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15-30 %-  1-я степень ожирения;</w:t>
            </w:r>
          </w:p>
          <w:p w:rsidR="00D768BF" w:rsidRDefault="00D7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30-50 %-   2-я степень ожирения;</w:t>
            </w:r>
          </w:p>
          <w:p w:rsidR="00D768BF" w:rsidRDefault="00D7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50-100 %- 3-я степень ожирения;</w:t>
            </w:r>
          </w:p>
          <w:p w:rsidR="00D768BF" w:rsidRDefault="00D7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чем на 100%- 4-я степень ожирения.</w:t>
            </w:r>
          </w:p>
        </w:tc>
      </w:tr>
    </w:tbl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03458" w:rsidRDefault="00F03458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03458" w:rsidRDefault="00F03458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3 шага к успеху</w:t>
      </w:r>
    </w:p>
    <w:p w:rsidR="00D768BF" w:rsidRDefault="00D768BF" w:rsidP="00D768BF">
      <w:pPr>
        <w:pStyle w:val="a3"/>
        <w:numPr>
          <w:ilvl w:val="0"/>
          <w:numId w:val="4"/>
        </w:numPr>
        <w:ind w:left="426" w:right="401" w:firstLine="0"/>
        <w:jc w:val="both"/>
        <w:rPr>
          <w:rFonts w:ascii="Comic Sans MS" w:hAnsi="Comic Sans MS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A699EFE" wp14:editId="010537FD">
            <wp:simplePos x="0" y="0"/>
            <wp:positionH relativeFrom="column">
              <wp:posOffset>2930525</wp:posOffset>
            </wp:positionH>
            <wp:positionV relativeFrom="paragraph">
              <wp:posOffset>-146685</wp:posOffset>
            </wp:positionV>
            <wp:extent cx="3146425" cy="2379980"/>
            <wp:effectExtent l="171450" t="171450" r="377825" b="363220"/>
            <wp:wrapTight wrapText="bothSides">
              <wp:wrapPolygon edited="0">
                <wp:start x="1439" y="-1556"/>
                <wp:lineTo x="-1177" y="-1210"/>
                <wp:lineTo x="-1177" y="22303"/>
                <wp:lineTo x="-392" y="23686"/>
                <wp:lineTo x="654" y="24378"/>
                <wp:lineTo x="785" y="24724"/>
                <wp:lineTo x="22101" y="24724"/>
                <wp:lineTo x="22232" y="24378"/>
                <wp:lineTo x="23148" y="23686"/>
                <wp:lineTo x="23932" y="21093"/>
                <wp:lineTo x="24063" y="692"/>
                <wp:lineTo x="22232" y="-1210"/>
                <wp:lineTo x="21447" y="-1556"/>
                <wp:lineTo x="1439" y="-1556"/>
              </wp:wrapPolygon>
            </wp:wrapTight>
            <wp:docPr id="6" name="Рисунок 6" descr="C:\Users\Пользователь\Desktop\памятка\14948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Пользователь\Desktop\памятка\149487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379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sz w:val="28"/>
          <w:szCs w:val="28"/>
        </w:rPr>
        <w:t>На столе должны всегда стоять фрукты, а конфеты, колбасу, печенье, лучше даже не покупать. Пусть ребенок «</w:t>
      </w:r>
      <w:proofErr w:type="spellStart"/>
      <w:r>
        <w:rPr>
          <w:rFonts w:ascii="Comic Sans MS" w:hAnsi="Comic Sans MS" w:cs="Times New Roman"/>
          <w:sz w:val="28"/>
          <w:szCs w:val="28"/>
        </w:rPr>
        <w:t>кусочничает</w:t>
      </w:r>
      <w:proofErr w:type="spellEnd"/>
      <w:r>
        <w:rPr>
          <w:rFonts w:ascii="Comic Sans MS" w:hAnsi="Comic Sans MS" w:cs="Times New Roman"/>
          <w:sz w:val="28"/>
          <w:szCs w:val="28"/>
        </w:rPr>
        <w:t>». Но яблоком вместо бутерброда.</w:t>
      </w:r>
    </w:p>
    <w:p w:rsidR="00D768BF" w:rsidRDefault="00D768BF" w:rsidP="00D768BF">
      <w:pPr>
        <w:pStyle w:val="a3"/>
        <w:numPr>
          <w:ilvl w:val="0"/>
          <w:numId w:val="4"/>
        </w:numPr>
        <w:ind w:left="426" w:right="401" w:firstLine="0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Вместо газировки пакетированных соков-обычная питьевая вода.</w:t>
      </w:r>
    </w:p>
    <w:p w:rsidR="00D768BF" w:rsidRPr="00F03458" w:rsidRDefault="00D768BF" w:rsidP="00F03458">
      <w:pPr>
        <w:pStyle w:val="a3"/>
        <w:numPr>
          <w:ilvl w:val="0"/>
          <w:numId w:val="4"/>
        </w:numPr>
        <w:ind w:left="426" w:right="401" w:firstLine="0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Не забывайте про горячий и плотный завтрак: каша, омлет вместо бутербродов.</w:t>
      </w:r>
    </w:p>
    <w:p w:rsidR="00D768BF" w:rsidRPr="00D768BF" w:rsidRDefault="00D768BF" w:rsidP="00D768BF">
      <w:pPr>
        <w:spacing w:line="240" w:lineRule="auto"/>
        <w:ind w:left="284" w:right="118"/>
        <w:jc w:val="both"/>
        <w:rPr>
          <w:rFonts w:ascii="Times New Roman" w:hAnsi="Times New Roman" w:cs="Times New Roman"/>
          <w:sz w:val="32"/>
          <w:szCs w:val="32"/>
        </w:rPr>
      </w:pPr>
      <w:r w:rsidRPr="00D768BF">
        <w:rPr>
          <w:rFonts w:ascii="Times New Roman" w:hAnsi="Times New Roman" w:cs="Times New Roman"/>
          <w:sz w:val="32"/>
          <w:szCs w:val="32"/>
        </w:rPr>
        <w:t xml:space="preserve">Лишний вес у ребенка –  не приговор, и это стоит усвоить как взрослым, так и самим детям. </w:t>
      </w:r>
    </w:p>
    <w:p w:rsidR="00D768BF" w:rsidRPr="00D768BF" w:rsidRDefault="00D768BF" w:rsidP="00D768BF">
      <w:pPr>
        <w:spacing w:line="240" w:lineRule="auto"/>
        <w:ind w:left="284" w:right="118"/>
        <w:jc w:val="both"/>
        <w:rPr>
          <w:rFonts w:ascii="Times New Roman" w:hAnsi="Times New Roman" w:cs="Times New Roman"/>
          <w:sz w:val="32"/>
          <w:szCs w:val="32"/>
        </w:rPr>
      </w:pPr>
      <w:r w:rsidRPr="00D768BF">
        <w:rPr>
          <w:rFonts w:ascii="Times New Roman" w:hAnsi="Times New Roman" w:cs="Times New Roman"/>
          <w:sz w:val="32"/>
          <w:szCs w:val="32"/>
        </w:rPr>
        <w:t xml:space="preserve">Осознав проблему, </w:t>
      </w:r>
      <w:r w:rsidRPr="00D768BF">
        <w:rPr>
          <w:rFonts w:ascii="Times New Roman" w:hAnsi="Times New Roman" w:cs="Times New Roman"/>
          <w:color w:val="C00000"/>
          <w:sz w:val="32"/>
          <w:szCs w:val="32"/>
        </w:rPr>
        <w:t xml:space="preserve">идите к специалистам – </w:t>
      </w:r>
      <w:r w:rsidRPr="00D768BF">
        <w:rPr>
          <w:rFonts w:ascii="Times New Roman" w:hAnsi="Times New Roman" w:cs="Times New Roman"/>
          <w:sz w:val="32"/>
          <w:szCs w:val="32"/>
        </w:rPr>
        <w:t>диетолог и гастроэнтеролог дадут рекомендации по коррекции рациона. Ну а дальше – дисциплина всей семьи. Никакие специалисты не помогут, если в холодильнике по-прежнему будут сосиски, колбаса и сладкая газировка.</w:t>
      </w:r>
    </w:p>
    <w:p w:rsidR="00D768BF" w:rsidRPr="00D768BF" w:rsidRDefault="00D768BF" w:rsidP="00D768BF">
      <w:pPr>
        <w:spacing w:line="240" w:lineRule="auto"/>
        <w:ind w:left="284" w:right="118"/>
        <w:jc w:val="both"/>
        <w:rPr>
          <w:rFonts w:ascii="Times New Roman" w:hAnsi="Times New Roman" w:cs="Times New Roman"/>
          <w:sz w:val="32"/>
          <w:szCs w:val="32"/>
        </w:rPr>
      </w:pPr>
      <w:r w:rsidRPr="00D768BF">
        <w:rPr>
          <w:rFonts w:ascii="Times New Roman" w:hAnsi="Times New Roman" w:cs="Times New Roman"/>
          <w:sz w:val="32"/>
          <w:szCs w:val="32"/>
        </w:rPr>
        <w:t xml:space="preserve">Обязательно включайте </w:t>
      </w:r>
      <w:r w:rsidRPr="00D768BF">
        <w:rPr>
          <w:rFonts w:ascii="Times New Roman" w:hAnsi="Times New Roman" w:cs="Times New Roman"/>
          <w:color w:val="C00000"/>
          <w:sz w:val="32"/>
          <w:szCs w:val="32"/>
        </w:rPr>
        <w:t>физическую нагрузку</w:t>
      </w:r>
      <w:r w:rsidRPr="00D768BF">
        <w:rPr>
          <w:rFonts w:ascii="Times New Roman" w:hAnsi="Times New Roman" w:cs="Times New Roman"/>
          <w:sz w:val="32"/>
          <w:szCs w:val="32"/>
        </w:rPr>
        <w:t>. Начать можно, например, с ходьбы. 2 часа ходьбы в день – для  ребенка  не вопрос, а ощутимые результаты появятся буквально сразу.</w:t>
      </w:r>
    </w:p>
    <w:p w:rsidR="00D768BF" w:rsidRDefault="00D768BF" w:rsidP="00D768BF">
      <w:pPr>
        <w:spacing w:line="240" w:lineRule="auto"/>
        <w:ind w:left="284" w:right="118"/>
        <w:jc w:val="both"/>
        <w:rPr>
          <w:rFonts w:ascii="Times New Roman" w:hAnsi="Times New Roman" w:cs="Times New Roman"/>
          <w:sz w:val="28"/>
          <w:szCs w:val="28"/>
        </w:rPr>
      </w:pPr>
      <w:r w:rsidRPr="00D768BF">
        <w:rPr>
          <w:rFonts w:ascii="Times New Roman" w:hAnsi="Times New Roman" w:cs="Times New Roman"/>
          <w:sz w:val="32"/>
          <w:szCs w:val="32"/>
        </w:rPr>
        <w:t xml:space="preserve">И самое главное – ваше </w:t>
      </w:r>
      <w:r w:rsidRPr="00D768BF">
        <w:rPr>
          <w:rFonts w:ascii="Times New Roman" w:hAnsi="Times New Roman" w:cs="Times New Roman"/>
          <w:color w:val="C00000"/>
          <w:sz w:val="32"/>
          <w:szCs w:val="32"/>
        </w:rPr>
        <w:t>безусловное принятие</w:t>
      </w:r>
      <w:r w:rsidRPr="00D768BF">
        <w:rPr>
          <w:rFonts w:ascii="Times New Roman" w:hAnsi="Times New Roman" w:cs="Times New Roman"/>
          <w:sz w:val="32"/>
          <w:szCs w:val="32"/>
        </w:rPr>
        <w:t xml:space="preserve">. Без него ничто не поможет. Лишний вес – это проблема, которую надо решать, но у ребенка не должно </w:t>
      </w:r>
      <w:r>
        <w:rPr>
          <w:rFonts w:ascii="Times New Roman" w:hAnsi="Times New Roman" w:cs="Times New Roman"/>
          <w:sz w:val="28"/>
          <w:szCs w:val="28"/>
        </w:rPr>
        <w:t xml:space="preserve">возникать сомнения, что родители любят его любым.  </w:t>
      </w:r>
    </w:p>
    <w:p w:rsidR="00D768BF" w:rsidRDefault="00D768BF" w:rsidP="00D768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68BF" w:rsidRDefault="00D768BF" w:rsidP="00D768BF">
      <w:pPr>
        <w:rPr>
          <w:rFonts w:ascii="Times New Roman" w:hAnsi="Times New Roman" w:cs="Times New Roman"/>
          <w:sz w:val="28"/>
          <w:szCs w:val="28"/>
        </w:rPr>
      </w:pPr>
    </w:p>
    <w:p w:rsidR="00D768BF" w:rsidRDefault="00D768BF" w:rsidP="00D768BF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768BF" w:rsidRDefault="00D768BF" w:rsidP="00D768BF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74F89" w:rsidRDefault="00F44CD9"/>
    <w:sectPr w:rsidR="00774F89" w:rsidSect="00D768BF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1EF"/>
    <w:multiLevelType w:val="hybridMultilevel"/>
    <w:tmpl w:val="5674FC94"/>
    <w:lvl w:ilvl="0" w:tplc="7DF6C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31D39"/>
    <w:multiLevelType w:val="hybridMultilevel"/>
    <w:tmpl w:val="316C58DE"/>
    <w:lvl w:ilvl="0" w:tplc="92C891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9321E1"/>
    <w:multiLevelType w:val="hybridMultilevel"/>
    <w:tmpl w:val="D96A4C72"/>
    <w:lvl w:ilvl="0" w:tplc="422032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26A07"/>
    <w:multiLevelType w:val="hybridMultilevel"/>
    <w:tmpl w:val="6F44E302"/>
    <w:lvl w:ilvl="0" w:tplc="66F2F22C">
      <w:start w:val="1"/>
      <w:numFmt w:val="decimal"/>
      <w:lvlText w:val="%1."/>
      <w:lvlJc w:val="left"/>
      <w:pPr>
        <w:ind w:left="928" w:hanging="360"/>
      </w:pPr>
      <w:rPr>
        <w:b/>
        <w:color w:val="C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F8"/>
    <w:rsid w:val="00574BF8"/>
    <w:rsid w:val="00CA4CB1"/>
    <w:rsid w:val="00D768BF"/>
    <w:rsid w:val="00E20437"/>
    <w:rsid w:val="00F03458"/>
    <w:rsid w:val="00F44CD9"/>
    <w:rsid w:val="00F5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6F6B"/>
  <w15:docId w15:val="{E3EE23C5-D552-45C4-9DDD-347DF84C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8BF"/>
    <w:pPr>
      <w:ind w:left="720"/>
      <w:contextualSpacing/>
    </w:pPr>
  </w:style>
  <w:style w:type="table" w:styleId="a4">
    <w:name w:val="Table Grid"/>
    <w:basedOn w:val="a1"/>
    <w:uiPriority w:val="59"/>
    <w:rsid w:val="00D7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5</cp:revision>
  <cp:lastPrinted>2019-10-22T16:28:00Z</cp:lastPrinted>
  <dcterms:created xsi:type="dcterms:W3CDTF">2019-10-22T10:23:00Z</dcterms:created>
  <dcterms:modified xsi:type="dcterms:W3CDTF">2019-10-22T16:31:00Z</dcterms:modified>
</cp:coreProperties>
</file>