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4F" w:rsidRDefault="00EF1BF9" w:rsidP="00BE574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Воспитатель Силина Т.И. провела беседу</w:t>
      </w:r>
      <w:r w:rsidR="00611931">
        <w:rPr>
          <w:b/>
          <w:bCs/>
          <w:color w:val="000000"/>
          <w:sz w:val="27"/>
          <w:szCs w:val="27"/>
        </w:rPr>
        <w:t xml:space="preserve"> с родителями на тему: «Здоровье ребенка в наших руках»</w:t>
      </w:r>
      <w:r w:rsidR="00BE574F">
        <w:rPr>
          <w:b/>
          <w:bCs/>
          <w:color w:val="000000"/>
          <w:sz w:val="27"/>
          <w:szCs w:val="27"/>
        </w:rPr>
        <w:t>.</w:t>
      </w:r>
    </w:p>
    <w:p w:rsidR="00611931" w:rsidRDefault="00611931" w:rsidP="00BE574F">
      <w:pPr>
        <w:pStyle w:val="a3"/>
        <w:shd w:val="clear" w:color="auto" w:fill="FFFFFF"/>
        <w:spacing w:before="0" w:beforeAutospacing="0" w:after="0" w:afterAutospacing="0"/>
        <w:rPr>
          <w:b/>
          <w:bCs/>
          <w:color w:val="000000"/>
          <w:sz w:val="27"/>
          <w:szCs w:val="27"/>
        </w:rPr>
      </w:pPr>
    </w:p>
    <w:p w:rsidR="00BE574F" w:rsidRDefault="00BE574F" w:rsidP="00611931">
      <w:pPr>
        <w:pStyle w:val="a3"/>
        <w:shd w:val="clear" w:color="auto" w:fill="FFFFFF"/>
        <w:spacing w:before="0" w:beforeAutospacing="0" w:after="0" w:afterAutospacing="0"/>
        <w:ind w:firstLine="709"/>
        <w:rPr>
          <w:rFonts w:ascii="Arial" w:hAnsi="Arial" w:cs="Arial"/>
          <w:color w:val="000000"/>
          <w:sz w:val="21"/>
          <w:szCs w:val="21"/>
        </w:rPr>
      </w:pPr>
      <w:r>
        <w:rPr>
          <w:b/>
          <w:bCs/>
          <w:color w:val="000000"/>
          <w:sz w:val="27"/>
          <w:szCs w:val="27"/>
        </w:rPr>
        <w:t>Цель:</w:t>
      </w:r>
      <w:r>
        <w:rPr>
          <w:color w:val="000000"/>
          <w:sz w:val="27"/>
          <w:szCs w:val="27"/>
        </w:rPr>
        <w:t> способствовать формированию потребности в здоровом образе жизни; обеспечению физического и психического благополучия.</w:t>
      </w:r>
    </w:p>
    <w:p w:rsidR="00BE574F" w:rsidRDefault="00BE574F" w:rsidP="00BE574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BE574F" w:rsidRDefault="00BE574F" w:rsidP="00BE574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Формирование гармоничных отношений между ребёнком и взрослыми;</w:t>
      </w:r>
    </w:p>
    <w:p w:rsidR="00BE574F" w:rsidRDefault="00BE574F" w:rsidP="00BE574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Актуализация роли семьи в физическом воспитании ребенка.</w:t>
      </w:r>
    </w:p>
    <w:p w:rsidR="00BE574F" w:rsidRDefault="00BE574F" w:rsidP="00BE574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Формирование у взрослых практических умений и навыков в области здорового образа жизни.</w:t>
      </w:r>
    </w:p>
    <w:p w:rsidR="00BE574F" w:rsidRDefault="00BE574F" w:rsidP="00BE574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Формирование осознанного, творческого, бережного отношения к здоровью детей с целью повышения его уровня.</w:t>
      </w:r>
    </w:p>
    <w:p w:rsidR="00BE574F" w:rsidRDefault="00BE574F" w:rsidP="0061193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беседы:</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Добрый день! Я рада встрече с Вами. Спасибо, что вы нашли время и согласилис</w:t>
      </w:r>
      <w:r w:rsidR="00611931">
        <w:rPr>
          <w:color w:val="000000"/>
          <w:sz w:val="27"/>
          <w:szCs w:val="27"/>
        </w:rPr>
        <w:t>ь побеседовать о здоровье детей</w:t>
      </w:r>
      <w:r>
        <w:rPr>
          <w:color w:val="000000"/>
          <w:sz w:val="27"/>
          <w:szCs w:val="27"/>
        </w:rPr>
        <w:t>.</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Забота о здоровье ребенка и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Именно об этом я и хотела бы поговорить с вами сегодня.</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В современном обществе к ребенку предъявляются более высокие требования, к его знаниям и способностям. Забота о воспитании здорового ребенка является приоритетной работой в нашем учреждении.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Всем известно, что в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Рост количества детских заболеваний связан не только с социально-экологической обстановкой, но и самим образом жизни семьи ребенка, во многом зависящем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r w:rsidR="00611931">
        <w:rPr>
          <w:rFonts w:ascii="Arial" w:hAnsi="Arial" w:cs="Arial"/>
          <w:color w:val="000000"/>
          <w:sz w:val="21"/>
          <w:szCs w:val="21"/>
        </w:rPr>
        <w:t xml:space="preserve"> </w:t>
      </w:r>
      <w:r>
        <w:rPr>
          <w:color w:val="000000"/>
          <w:sz w:val="27"/>
          <w:szCs w:val="27"/>
        </w:rPr>
        <w:t>Принимая во внимание общую тенденцию ухудшения состояния здоровья детей, нам взрослым, сегодня важно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(п.1 ст. 18 Закона РФ "Об образовании").</w:t>
      </w:r>
    </w:p>
    <w:p w:rsidR="00BE574F" w:rsidRDefault="00BE574F" w:rsidP="00611931">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К сожалению, в силу недостаточно развитого культурного уровня нашего общества, здоровье еще стоит не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злоупотребляют курением и алкоголем, предпочитают многочасовое проведение у экранов телевизора и </w:t>
      </w:r>
      <w:r>
        <w:rPr>
          <w:color w:val="000000"/>
          <w:sz w:val="27"/>
          <w:szCs w:val="27"/>
        </w:rPr>
        <w:lastRenderedPageBreak/>
        <w:t>компьютера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p>
    <w:p w:rsidR="00BE574F" w:rsidRDefault="00611931" w:rsidP="00611931">
      <w:pPr>
        <w:pStyle w:val="a3"/>
        <w:shd w:val="clear" w:color="auto" w:fill="FFFFFF"/>
        <w:spacing w:before="0" w:beforeAutospacing="0" w:after="0" w:afterAutospacing="0"/>
        <w:jc w:val="both"/>
        <w:rPr>
          <w:rFonts w:ascii="Arial" w:hAnsi="Arial" w:cs="Arial"/>
          <w:color w:val="000000"/>
          <w:sz w:val="21"/>
          <w:szCs w:val="21"/>
        </w:rPr>
      </w:pPr>
      <w:r>
        <w:rPr>
          <w:i/>
          <w:iCs/>
          <w:color w:val="000000"/>
          <w:sz w:val="27"/>
          <w:szCs w:val="27"/>
        </w:rPr>
        <w:t xml:space="preserve">       </w:t>
      </w:r>
      <w:r w:rsidR="00BE574F">
        <w:rPr>
          <w:i/>
          <w:iCs/>
          <w:color w:val="000000"/>
          <w:sz w:val="27"/>
          <w:szCs w:val="27"/>
        </w:rPr>
        <w:t>Что же могут сделать родители и другие члены семьи для приобщения детей к здоровому образу жизни</w:t>
      </w:r>
      <w:proofErr w:type="gramStart"/>
      <w:r w:rsidR="00BE574F">
        <w:rPr>
          <w:i/>
          <w:iCs/>
          <w:color w:val="000000"/>
          <w:sz w:val="27"/>
          <w:szCs w:val="27"/>
        </w:rPr>
        <w:t>?(</w:t>
      </w:r>
      <w:proofErr w:type="gramEnd"/>
      <w:r w:rsidR="00BE574F">
        <w:rPr>
          <w:i/>
          <w:iCs/>
          <w:color w:val="000000"/>
          <w:sz w:val="27"/>
          <w:szCs w:val="27"/>
        </w:rPr>
        <w:t>выслушиваем мнения родителей)</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 xml:space="preserve">Прежде всего, необходимо активно использовать целебные природные факторы окружающей среды: чистую воду вместо соков и газировки, ультрафиолетовые лучи солнечного света и чистый воздух вместо душных комнат, </w:t>
      </w:r>
      <w:proofErr w:type="spellStart"/>
      <w:r>
        <w:rPr>
          <w:color w:val="000000"/>
          <w:sz w:val="27"/>
          <w:szCs w:val="27"/>
        </w:rPr>
        <w:t>фитонцидные</w:t>
      </w:r>
      <w:proofErr w:type="spellEnd"/>
      <w:r>
        <w:rPr>
          <w:color w:val="000000"/>
          <w:sz w:val="27"/>
          <w:szCs w:val="27"/>
        </w:rPr>
        <w:t xml:space="preserve"> свойства растений, так как естественные силы природы представляют собой привычные компоненты окружающей среды и необходимы для жизни деятельности организма.</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Необходим ребенку спокойный, доброжелательный психологический климат.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Ведь стоит нам улыбнуться - сразу становится легче, нахмурится - подкрадывается грусть.</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В жизни один и тот же факт в одном случае способен быть незаметным для нас, а в другом вызовет гнев, испортит настроение. А ведь наше раздражение механически переходит на ребенка.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Так давайте же больше улыбаться и дарить радость друг другу!</w:t>
      </w:r>
    </w:p>
    <w:p w:rsidR="00BE574F" w:rsidRDefault="00BE574F" w:rsidP="00611931">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Мы,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b/>
          <w:bCs/>
          <w:color w:val="000000"/>
          <w:sz w:val="27"/>
          <w:szCs w:val="27"/>
          <w:u w:val="single"/>
        </w:rPr>
        <w:t>Прогулка</w:t>
      </w:r>
      <w:r>
        <w:rPr>
          <w:color w:val="000000"/>
          <w:sz w:val="27"/>
          <w:szCs w:val="27"/>
          <w:u w:val="single"/>
        </w:rPr>
        <w:t> </w:t>
      </w:r>
      <w:r>
        <w:rPr>
          <w:color w:val="000000"/>
          <w:sz w:val="27"/>
          <w:szCs w:val="27"/>
        </w:rPr>
        <w:t>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w:t>
      </w:r>
    </w:p>
    <w:p w:rsidR="00BE574F" w:rsidRDefault="00BE574F" w:rsidP="00611931">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ребенок длительное время находился в однообразной позе, поэтому необходимо изменять их вид деятельности. Хорошо сочетать прогулки со спортивными и подвижными играми. Игры на природе.</w:t>
      </w:r>
    </w:p>
    <w:p w:rsidR="00BE574F" w:rsidRDefault="00BE574F" w:rsidP="00611931">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Не менее важной составляющей частью режима является </w:t>
      </w:r>
      <w:r>
        <w:rPr>
          <w:b/>
          <w:bCs/>
          <w:color w:val="000000"/>
          <w:sz w:val="27"/>
          <w:szCs w:val="27"/>
          <w:u w:val="single"/>
        </w:rPr>
        <w:t>сон,</w:t>
      </w:r>
      <w:r>
        <w:rPr>
          <w:color w:val="000000"/>
          <w:sz w:val="27"/>
          <w:szCs w:val="27"/>
        </w:rPr>
        <w:t xml:space="preserve"> который особенно необходим ослабленным детям. Важно чтоб ребенок ежедневно засыпал в </w:t>
      </w:r>
      <w:proofErr w:type="gramStart"/>
      <w:r>
        <w:rPr>
          <w:color w:val="000000"/>
          <w:sz w:val="27"/>
          <w:szCs w:val="27"/>
        </w:rPr>
        <w:t>одно и тоже</w:t>
      </w:r>
      <w:proofErr w:type="gramEnd"/>
      <w:r>
        <w:rPr>
          <w:color w:val="000000"/>
          <w:sz w:val="27"/>
          <w:szCs w:val="27"/>
        </w:rPr>
        <w:t xml:space="preserve"> время.</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Следующим немаловажным звеном является </w:t>
      </w:r>
      <w:r>
        <w:rPr>
          <w:b/>
          <w:bCs/>
          <w:color w:val="000000"/>
          <w:sz w:val="27"/>
          <w:szCs w:val="27"/>
          <w:u w:val="single"/>
        </w:rPr>
        <w:t>режим питания</w:t>
      </w:r>
      <w:r>
        <w:rPr>
          <w:color w:val="000000"/>
          <w:sz w:val="27"/>
          <w:szCs w:val="27"/>
        </w:rPr>
        <w:t>, то есть соблюдение определенных интервалов между приемами "правильной" пищи. Полноценное питание - включение в рацион продуктов, богатых витаминами</w:t>
      </w:r>
      <w:proofErr w:type="gramStart"/>
      <w:r>
        <w:rPr>
          <w:color w:val="000000"/>
          <w:sz w:val="27"/>
          <w:szCs w:val="27"/>
        </w:rPr>
        <w:t xml:space="preserve"> А</w:t>
      </w:r>
      <w:proofErr w:type="gramEnd"/>
      <w:r>
        <w:rPr>
          <w:color w:val="000000"/>
          <w:sz w:val="27"/>
          <w:szCs w:val="27"/>
        </w:rPr>
        <w:t>, В, С, Д, минеральными солями (кальцием, фосфором, железом, магнием и т.д.), а также белком. Все блюда для детей желательно готовить из натуральных продуктов, нерафинированных, без ГМО и консервантов. Чаще включать в рацион детей творог, молочные продукты и каши с использованием фруктов и ягод.</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Важно формировать у детей интерес к оздоровлению собственного организма. Чем раньше ребенок узнает о важности закаливания, здорового питания и режиме дня, тем раньше он будет приобщен к здоровому образу жизни.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BE574F" w:rsidRDefault="00BE574F" w:rsidP="00611931">
      <w:pPr>
        <w:pStyle w:val="a3"/>
        <w:shd w:val="clear" w:color="auto" w:fill="FFFFFF"/>
        <w:spacing w:before="0" w:beforeAutospacing="0" w:after="0" w:afterAutospacing="0"/>
        <w:jc w:val="both"/>
        <w:rPr>
          <w:rFonts w:ascii="Arial" w:hAnsi="Arial" w:cs="Arial"/>
          <w:color w:val="000000"/>
          <w:sz w:val="21"/>
          <w:szCs w:val="21"/>
        </w:rPr>
      </w:pPr>
      <w:r>
        <w:rPr>
          <w:i/>
          <w:iCs/>
          <w:color w:val="000000"/>
          <w:sz w:val="27"/>
          <w:szCs w:val="27"/>
        </w:rPr>
        <w:t xml:space="preserve">- Как, </w:t>
      </w:r>
      <w:proofErr w:type="gramStart"/>
      <w:r>
        <w:rPr>
          <w:i/>
          <w:iCs/>
          <w:color w:val="000000"/>
          <w:sz w:val="27"/>
          <w:szCs w:val="27"/>
        </w:rPr>
        <w:t>по вашему</w:t>
      </w:r>
      <w:proofErr w:type="gramEnd"/>
      <w:r>
        <w:rPr>
          <w:i/>
          <w:iCs/>
          <w:color w:val="000000"/>
          <w:sz w:val="27"/>
          <w:szCs w:val="27"/>
        </w:rPr>
        <w:t>, что такое закаливание и как вы его применяете в своей семье?</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Когда ребенка насильно принуждают заниматься физкультурой, правильно питаться, соблюдать правила гигиены, то они быстро теряет к этому интерес. Следует помнить, что "принудительное воспитание" отрицательно сказывается на здоровье в целом (приводит к перегрузкам, провоцирует неврозы и другие нежелательные явления). Игра - ведущая человеческая потребность. Без игры у детей формируется чувство страха, вялость и пассивность. Пока психика ребенка развивается, он должен играть. Сейчас по телевидению мы видим множество игровых программ, причем не только для детей, но и для взрослых, которые не наигрались в детстве. Особенностью подвижных игр является комплексность воздействия на все стороны личности ребенка: осуществляется физическое, умственное, нравственное и трудовое воспитание, повышаются все физиологические процессы в организме, улучшается работа всех органов и систем, развивается умение разнообразно использовать приобретенные двигательные навыки.</w:t>
      </w:r>
    </w:p>
    <w:p w:rsidR="00BE574F" w:rsidRDefault="00BE574F" w:rsidP="00611931">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sz w:val="27"/>
          <w:szCs w:val="27"/>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 Во время игры дети действуют в соответствии с правилами. Это регулирует поведение играющих и помогает выработать положительные качества: выдержку, смелость, решительность и др. Изменение условий игры способствует развитию самостоятельности, активности, инициативы, творчества, сообразительности и др.</w:t>
      </w:r>
    </w:p>
    <w:p w:rsidR="00BE574F" w:rsidRDefault="00BE574F" w:rsidP="00611931">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В ходе нашей беседы, мы с вами выяснили, на каком месте в нашей жизни стоит здоровье - на первом, а здоровье нашего ребенка на ГЛАВНОМ!</w:t>
      </w:r>
    </w:p>
    <w:p w:rsidR="00774F89" w:rsidRDefault="00611931" w:rsidP="00611931">
      <w:pPr>
        <w:jc w:val="both"/>
      </w:pPr>
      <w:bookmarkStart w:id="0" w:name="_GoBack"/>
      <w:bookmarkEnd w:id="0"/>
    </w:p>
    <w:sectPr w:rsidR="00774F89" w:rsidSect="00073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340"/>
    <w:rsid w:val="00073C81"/>
    <w:rsid w:val="00182409"/>
    <w:rsid w:val="00576340"/>
    <w:rsid w:val="00611931"/>
    <w:rsid w:val="00BE574F"/>
    <w:rsid w:val="00CA4CB1"/>
    <w:rsid w:val="00EF1BF9"/>
    <w:rsid w:val="00F52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7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7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0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1247</Words>
  <Characters>7108</Characters>
  <Application>Microsoft Office Word</Application>
  <DocSecurity>0</DocSecurity>
  <Lines>59</Lines>
  <Paragraphs>16</Paragraphs>
  <ScaleCrop>false</ScaleCrop>
  <Company>SPecialiST RePack</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Садик</cp:lastModifiedBy>
  <cp:revision>6</cp:revision>
  <dcterms:created xsi:type="dcterms:W3CDTF">2019-10-22T13:52:00Z</dcterms:created>
  <dcterms:modified xsi:type="dcterms:W3CDTF">2020-07-23T05:46:00Z</dcterms:modified>
</cp:coreProperties>
</file>